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B2" w:rsidRDefault="00746DB2" w:rsidP="00746DB2">
      <w:pPr>
        <w:pStyle w:val="normal0"/>
        <w:jc w:val="center"/>
      </w:pPr>
      <w:r>
        <w:rPr>
          <w:rFonts w:ascii="Calibri" w:eastAsia="Calibri" w:hAnsi="Calibri" w:cs="Calibri"/>
          <w:sz w:val="20"/>
        </w:rPr>
        <w:t>E</w:t>
      </w:r>
      <w:bookmarkStart w:id="0" w:name="_GoBack"/>
      <w:bookmarkEnd w:id="0"/>
      <w:r>
        <w:rPr>
          <w:rFonts w:ascii="Calibri" w:eastAsia="Calibri" w:hAnsi="Calibri" w:cs="Calibri"/>
          <w:sz w:val="20"/>
        </w:rPr>
        <w:t>xecutive Committee</w:t>
      </w:r>
    </w:p>
    <w:p w:rsidR="00746DB2" w:rsidRDefault="00746DB2" w:rsidP="00746DB2">
      <w:pPr>
        <w:pStyle w:val="normal0"/>
        <w:jc w:val="center"/>
      </w:pPr>
      <w:r>
        <w:rPr>
          <w:rFonts w:ascii="Calibri" w:eastAsia="Calibri" w:hAnsi="Calibri" w:cs="Calibri"/>
          <w:sz w:val="20"/>
        </w:rPr>
        <w:t>Minutes</w:t>
      </w:r>
    </w:p>
    <w:p w:rsidR="00746DB2" w:rsidRDefault="00746DB2" w:rsidP="00746DB2">
      <w:pPr>
        <w:pStyle w:val="normal0"/>
        <w:jc w:val="center"/>
      </w:pPr>
      <w:r>
        <w:rPr>
          <w:rFonts w:ascii="Calibri" w:eastAsia="Calibri" w:hAnsi="Calibri" w:cs="Calibri"/>
          <w:sz w:val="20"/>
        </w:rPr>
        <w:t>February 24, 2015</w:t>
      </w:r>
    </w:p>
    <w:p w:rsidR="00746DB2" w:rsidRDefault="00746DB2" w:rsidP="00746DB2">
      <w:pPr>
        <w:pStyle w:val="normal0"/>
        <w:jc w:val="center"/>
      </w:pPr>
      <w:r>
        <w:rPr>
          <w:rFonts w:ascii="Calibri" w:eastAsia="Calibri" w:hAnsi="Calibri" w:cs="Calibri"/>
          <w:sz w:val="20"/>
        </w:rPr>
        <w:t>5:00-7:00 p.m.</w:t>
      </w:r>
    </w:p>
    <w:p w:rsidR="00746DB2" w:rsidRDefault="00746DB2" w:rsidP="00746DB2">
      <w:pPr>
        <w:pStyle w:val="normal0"/>
        <w:jc w:val="center"/>
      </w:pPr>
      <w:r>
        <w:rPr>
          <w:rFonts w:ascii="Calibri" w:eastAsia="Calibri" w:hAnsi="Calibri" w:cs="Calibri"/>
          <w:sz w:val="20"/>
        </w:rPr>
        <w:t>Room 5489</w:t>
      </w:r>
    </w:p>
    <w:p w:rsidR="00746DB2" w:rsidRDefault="00746DB2" w:rsidP="00746DB2">
      <w:pPr>
        <w:pStyle w:val="normal0"/>
      </w:pPr>
    </w:p>
    <w:p w:rsidR="00746DB2" w:rsidRDefault="00746DB2" w:rsidP="00746DB2">
      <w:pPr>
        <w:pStyle w:val="normal0"/>
        <w:ind w:left="1440"/>
      </w:pPr>
      <w:r>
        <w:rPr>
          <w:rFonts w:ascii="Calibri" w:eastAsia="Calibri" w:hAnsi="Calibri" w:cs="Calibri"/>
          <w:sz w:val="20"/>
        </w:rPr>
        <w:t xml:space="preserve">Members Present: Amy Martin (AM), Dominique </w:t>
      </w:r>
      <w:proofErr w:type="spellStart"/>
      <w:r>
        <w:rPr>
          <w:rFonts w:ascii="Calibri" w:eastAsia="Calibri" w:hAnsi="Calibri" w:cs="Calibri"/>
          <w:sz w:val="20"/>
        </w:rPr>
        <w:t>Nisperos</w:t>
      </w:r>
      <w:proofErr w:type="spellEnd"/>
      <w:r>
        <w:rPr>
          <w:rFonts w:ascii="Calibri" w:eastAsia="Calibri" w:hAnsi="Calibri" w:cs="Calibri"/>
          <w:sz w:val="20"/>
        </w:rPr>
        <w:t xml:space="preserve"> (DN), Jen Prince (JP), Cecilia </w:t>
      </w:r>
      <w:proofErr w:type="spellStart"/>
      <w:r>
        <w:rPr>
          <w:rFonts w:ascii="Calibri" w:eastAsia="Calibri" w:hAnsi="Calibri" w:cs="Calibri"/>
          <w:sz w:val="20"/>
        </w:rPr>
        <w:t>Salvi</w:t>
      </w:r>
      <w:proofErr w:type="spellEnd"/>
      <w:r>
        <w:rPr>
          <w:rFonts w:ascii="Calibri" w:eastAsia="Calibri" w:hAnsi="Calibri" w:cs="Calibri"/>
          <w:sz w:val="20"/>
        </w:rPr>
        <w:t xml:space="preserve"> (CS), </w:t>
      </w:r>
      <w:proofErr w:type="gramStart"/>
      <w:r>
        <w:rPr>
          <w:rFonts w:ascii="Calibri" w:eastAsia="Calibri" w:hAnsi="Calibri" w:cs="Calibri"/>
          <w:sz w:val="20"/>
        </w:rPr>
        <w:t xml:space="preserve">Stephanie </w:t>
      </w:r>
      <w:proofErr w:type="spellStart"/>
      <w:r>
        <w:rPr>
          <w:rFonts w:ascii="Calibri" w:eastAsia="Calibri" w:hAnsi="Calibri" w:cs="Calibri"/>
          <w:sz w:val="20"/>
        </w:rPr>
        <w:t>Vella</w:t>
      </w:r>
      <w:proofErr w:type="spellEnd"/>
      <w:proofErr w:type="gramEnd"/>
      <w:r>
        <w:rPr>
          <w:rFonts w:ascii="Calibri" w:eastAsia="Calibri" w:hAnsi="Calibri" w:cs="Calibri"/>
          <w:sz w:val="20"/>
        </w:rPr>
        <w:t xml:space="preserve"> (SV)</w:t>
      </w:r>
    </w:p>
    <w:p w:rsidR="00746DB2" w:rsidRDefault="00746DB2" w:rsidP="00746DB2">
      <w:pPr>
        <w:pStyle w:val="normal0"/>
      </w:pPr>
    </w:p>
    <w:p w:rsidR="00746DB2" w:rsidRDefault="00746DB2" w:rsidP="00746DB2">
      <w:pPr>
        <w:pStyle w:val="normal0"/>
        <w:ind w:left="1440"/>
      </w:pPr>
      <w:r>
        <w:rPr>
          <w:rFonts w:ascii="Calibri" w:eastAsia="Calibri" w:hAnsi="Calibri" w:cs="Calibri"/>
          <w:sz w:val="20"/>
        </w:rPr>
        <w:t xml:space="preserve">JP calls meeting to order at 5:19 p.m. </w:t>
      </w:r>
    </w:p>
    <w:p w:rsidR="00746DB2" w:rsidRDefault="00746DB2" w:rsidP="00746DB2">
      <w:pPr>
        <w:pStyle w:val="normal0"/>
        <w:numPr>
          <w:ilvl w:val="0"/>
          <w:numId w:val="17"/>
        </w:numPr>
        <w:ind w:left="2160" w:hanging="359"/>
        <w:contextualSpacing/>
        <w:rPr>
          <w:rFonts w:ascii="Calibri" w:eastAsia="Calibri" w:hAnsi="Calibri" w:cs="Calibri"/>
          <w:sz w:val="20"/>
        </w:rPr>
      </w:pPr>
      <w:r>
        <w:rPr>
          <w:rFonts w:ascii="Calibri" w:eastAsia="Calibri" w:hAnsi="Calibri" w:cs="Calibri"/>
          <w:sz w:val="20"/>
        </w:rPr>
        <w:t xml:space="preserve">Approval of the Agenda </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DN motions to approve with one emendation; New Business 6. Psychology Restructuring and DSC Representation. Cecelia </w:t>
      </w:r>
      <w:proofErr w:type="spellStart"/>
      <w:r>
        <w:rPr>
          <w:rFonts w:ascii="Calibri" w:eastAsia="Calibri" w:hAnsi="Calibri" w:cs="Calibri"/>
          <w:sz w:val="20"/>
        </w:rPr>
        <w:t>Salvi</w:t>
      </w:r>
      <w:proofErr w:type="spellEnd"/>
      <w:r>
        <w:rPr>
          <w:rFonts w:ascii="Calibri" w:eastAsia="Calibri" w:hAnsi="Calibri" w:cs="Calibri"/>
          <w:sz w:val="20"/>
        </w:rPr>
        <w:t xml:space="preserve"> seconds. Passes unanimously.</w:t>
      </w:r>
    </w:p>
    <w:p w:rsidR="00746DB2" w:rsidRDefault="00746DB2" w:rsidP="00746DB2">
      <w:pPr>
        <w:pStyle w:val="normal0"/>
        <w:numPr>
          <w:ilvl w:val="0"/>
          <w:numId w:val="17"/>
        </w:numPr>
        <w:ind w:left="2160" w:hanging="359"/>
        <w:contextualSpacing/>
        <w:rPr>
          <w:rFonts w:ascii="Calibri" w:eastAsia="Calibri" w:hAnsi="Calibri" w:cs="Calibri"/>
          <w:sz w:val="20"/>
        </w:rPr>
      </w:pPr>
      <w:r>
        <w:rPr>
          <w:rFonts w:ascii="Calibri" w:eastAsia="Calibri" w:hAnsi="Calibri" w:cs="Calibri"/>
          <w:sz w:val="20"/>
        </w:rPr>
        <w:t xml:space="preserve">Approval of the Minutes of September 30, 2014 </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CS motions to approve the minutes, SV 2nds. Passes unanimously </w:t>
      </w:r>
    </w:p>
    <w:p w:rsidR="00746DB2" w:rsidRDefault="00746DB2" w:rsidP="00746DB2">
      <w:pPr>
        <w:pStyle w:val="normal0"/>
        <w:numPr>
          <w:ilvl w:val="0"/>
          <w:numId w:val="17"/>
        </w:numPr>
        <w:ind w:left="2160" w:hanging="359"/>
        <w:contextualSpacing/>
        <w:rPr>
          <w:rFonts w:ascii="Calibri" w:eastAsia="Calibri" w:hAnsi="Calibri" w:cs="Calibri"/>
          <w:sz w:val="20"/>
        </w:rPr>
      </w:pPr>
      <w:r>
        <w:rPr>
          <w:rFonts w:ascii="Calibri" w:eastAsia="Calibri" w:hAnsi="Calibri" w:cs="Calibri"/>
          <w:sz w:val="20"/>
        </w:rPr>
        <w:t xml:space="preserve">Executive Committee Reports </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Co-Chair for Student Affairs (Amy Martin, ccsa@cunydsc.org)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At the Executive Committee of Graduate Council meeting on Feb. 23, AM asked that gendered titles (Mr. &amp; Ms.) be removed from use; in the future these should not be used, but Patti Myatt may need reminding.</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Jen Tang (Social Media Correspondent) asked that the Social Media Event Form be added to the main menu of the DSC site, so AM added this under the Services menu.</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The Provost, Louise </w:t>
      </w:r>
      <w:proofErr w:type="spellStart"/>
      <w:r>
        <w:rPr>
          <w:rFonts w:ascii="Calibri" w:eastAsia="Calibri" w:hAnsi="Calibri" w:cs="Calibri"/>
          <w:sz w:val="20"/>
        </w:rPr>
        <w:t>Lennihan</w:t>
      </w:r>
      <w:proofErr w:type="spellEnd"/>
      <w:r>
        <w:rPr>
          <w:rFonts w:ascii="Calibri" w:eastAsia="Calibri" w:hAnsi="Calibri" w:cs="Calibri"/>
          <w:sz w:val="20"/>
        </w:rPr>
        <w:t>, is meeting with other administrators to learn how to accommodate students’ preferred names on Blackboard.</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The DSC now has the </w:t>
      </w:r>
      <w:proofErr w:type="gramStart"/>
      <w:r>
        <w:rPr>
          <w:rFonts w:ascii="Calibri" w:eastAsia="Calibri" w:hAnsi="Calibri" w:cs="Calibri"/>
          <w:sz w:val="20"/>
        </w:rPr>
        <w:t>Spring</w:t>
      </w:r>
      <w:proofErr w:type="gramEnd"/>
      <w:r>
        <w:rPr>
          <w:rFonts w:ascii="Calibri" w:eastAsia="Calibri" w:hAnsi="Calibri" w:cs="Calibri"/>
          <w:sz w:val="20"/>
        </w:rPr>
        <w:t xml:space="preserve"> matriculated students list. It has been uploaded to </w:t>
      </w:r>
      <w:proofErr w:type="spellStart"/>
      <w:r>
        <w:rPr>
          <w:rFonts w:ascii="Calibri" w:eastAsia="Calibri" w:hAnsi="Calibri" w:cs="Calibri"/>
          <w:sz w:val="20"/>
        </w:rPr>
        <w:t>VoteNet</w:t>
      </w:r>
      <w:proofErr w:type="spellEnd"/>
      <w:r>
        <w:rPr>
          <w:rFonts w:ascii="Calibri" w:eastAsia="Calibri" w:hAnsi="Calibri" w:cs="Calibri"/>
          <w:sz w:val="20"/>
        </w:rPr>
        <w:t xml:space="preserve"> for use in any special elections during the spring. Another version with the most up-to-date </w:t>
      </w:r>
      <w:proofErr w:type="spellStart"/>
      <w:r>
        <w:rPr>
          <w:rFonts w:ascii="Calibri" w:eastAsia="Calibri" w:hAnsi="Calibri" w:cs="Calibri"/>
          <w:sz w:val="20"/>
        </w:rPr>
        <w:t>OpenCUNY</w:t>
      </w:r>
      <w:proofErr w:type="spellEnd"/>
      <w:r>
        <w:rPr>
          <w:rFonts w:ascii="Calibri" w:eastAsia="Calibri" w:hAnsi="Calibri" w:cs="Calibri"/>
          <w:sz w:val="20"/>
        </w:rPr>
        <w:t xml:space="preserve"> users will be uploaded after the first week of March.</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Dominique </w:t>
      </w:r>
      <w:proofErr w:type="spellStart"/>
      <w:r>
        <w:rPr>
          <w:rFonts w:ascii="Calibri" w:eastAsia="Calibri" w:hAnsi="Calibri" w:cs="Calibri"/>
          <w:sz w:val="20"/>
        </w:rPr>
        <w:t>Nisperos</w:t>
      </w:r>
      <w:proofErr w:type="spellEnd"/>
      <w:r>
        <w:rPr>
          <w:rFonts w:ascii="Calibri" w:eastAsia="Calibri" w:hAnsi="Calibri" w:cs="Calibri"/>
          <w:sz w:val="20"/>
        </w:rPr>
        <w:t xml:space="preserve"> (Advocate Advisory Board), </w:t>
      </w:r>
      <w:proofErr w:type="spellStart"/>
      <w:r>
        <w:rPr>
          <w:rFonts w:ascii="Calibri" w:eastAsia="Calibri" w:hAnsi="Calibri" w:cs="Calibri"/>
          <w:sz w:val="20"/>
        </w:rPr>
        <w:t>Cihan</w:t>
      </w:r>
      <w:proofErr w:type="spellEnd"/>
      <w:r>
        <w:rPr>
          <w:rFonts w:ascii="Calibri" w:eastAsia="Calibri" w:hAnsi="Calibri" w:cs="Calibri"/>
          <w:sz w:val="20"/>
        </w:rPr>
        <w:t xml:space="preserve"> </w:t>
      </w:r>
      <w:proofErr w:type="spellStart"/>
      <w:r>
        <w:rPr>
          <w:rFonts w:ascii="Calibri" w:eastAsia="Calibri" w:hAnsi="Calibri" w:cs="Calibri"/>
          <w:sz w:val="20"/>
        </w:rPr>
        <w:t>Tekay</w:t>
      </w:r>
      <w:proofErr w:type="spellEnd"/>
      <w:r>
        <w:rPr>
          <w:rFonts w:ascii="Calibri" w:eastAsia="Calibri" w:hAnsi="Calibri" w:cs="Calibri"/>
          <w:sz w:val="20"/>
        </w:rPr>
        <w:t xml:space="preserve"> (DSC Rep.) and Laurel Mei </w:t>
      </w:r>
      <w:proofErr w:type="spellStart"/>
      <w:r>
        <w:rPr>
          <w:rFonts w:ascii="Calibri" w:eastAsia="Calibri" w:hAnsi="Calibri" w:cs="Calibri"/>
          <w:sz w:val="20"/>
        </w:rPr>
        <w:t>Turbin</w:t>
      </w:r>
      <w:proofErr w:type="spellEnd"/>
      <w:r>
        <w:rPr>
          <w:rFonts w:ascii="Calibri" w:eastAsia="Calibri" w:hAnsi="Calibri" w:cs="Calibri"/>
          <w:sz w:val="20"/>
        </w:rPr>
        <w:t xml:space="preserve"> (DSO) have all agreed to be members of the Advocate Hiring Team for editor-in-chief. The first meeting will be March 6th. </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Co-Chair for Communications (Dominique </w:t>
      </w:r>
      <w:proofErr w:type="spellStart"/>
      <w:r>
        <w:rPr>
          <w:rFonts w:ascii="Calibri" w:eastAsia="Calibri" w:hAnsi="Calibri" w:cs="Calibri"/>
          <w:sz w:val="20"/>
        </w:rPr>
        <w:t>Nisperos</w:t>
      </w:r>
      <w:proofErr w:type="spellEnd"/>
      <w:r>
        <w:rPr>
          <w:rFonts w:ascii="Calibri" w:eastAsia="Calibri" w:hAnsi="Calibri" w:cs="Calibri"/>
          <w:sz w:val="20"/>
        </w:rPr>
        <w:t xml:space="preserve">, ccc@cunydsc.org)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Reaching out to IT for access to all-student email and </w:t>
      </w:r>
      <w:proofErr w:type="spellStart"/>
      <w:r>
        <w:rPr>
          <w:rFonts w:ascii="Calibri" w:eastAsia="Calibri" w:hAnsi="Calibri" w:cs="Calibri"/>
          <w:sz w:val="20"/>
        </w:rPr>
        <w:t>Kentico</w:t>
      </w:r>
      <w:proofErr w:type="spellEnd"/>
      <w:r>
        <w:rPr>
          <w:rFonts w:ascii="Calibri" w:eastAsia="Calibri" w:hAnsi="Calibri" w:cs="Calibri"/>
          <w:sz w:val="20"/>
        </w:rPr>
        <w:t xml:space="preserve"> calendar. Working to fix issues with Mass email from /works part of website.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Sent DSC section to the Advocate, but </w:t>
      </w:r>
      <w:proofErr w:type="gramStart"/>
      <w:r>
        <w:rPr>
          <w:rFonts w:ascii="Calibri" w:eastAsia="Calibri" w:hAnsi="Calibri" w:cs="Calibri"/>
          <w:sz w:val="20"/>
        </w:rPr>
        <w:t>haven't</w:t>
      </w:r>
      <w:proofErr w:type="gramEnd"/>
      <w:r>
        <w:rPr>
          <w:rFonts w:ascii="Calibri" w:eastAsia="Calibri" w:hAnsi="Calibri" w:cs="Calibri"/>
          <w:sz w:val="20"/>
        </w:rPr>
        <w:t xml:space="preserve"> heard back from the editor. Please send Steering info for the next issue by the day of the next Plenary. </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Co-Chair for Business (Jen Prince, ccb@cunydsc.org)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Spoke to Business office about getting gendered titles removed from checks. </w:t>
      </w:r>
      <w:proofErr w:type="spellStart"/>
      <w:r>
        <w:rPr>
          <w:rFonts w:ascii="Calibri" w:eastAsia="Calibri" w:hAnsi="Calibri" w:cs="Calibri"/>
          <w:sz w:val="20"/>
        </w:rPr>
        <w:t>Ab</w:t>
      </w:r>
      <w:proofErr w:type="spellEnd"/>
      <w:r>
        <w:rPr>
          <w:rFonts w:ascii="Calibri" w:eastAsia="Calibri" w:hAnsi="Calibri" w:cs="Calibri"/>
          <w:sz w:val="20"/>
        </w:rPr>
        <w:t xml:space="preserve"> will talk to IT about this.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Met with server team (IT). Reiterated information from email, asked for commitment to fixing these issues. They would like to know when the security updates </w:t>
      </w:r>
      <w:proofErr w:type="gramStart"/>
      <w:r>
        <w:rPr>
          <w:rFonts w:ascii="Calibri" w:eastAsia="Calibri" w:hAnsi="Calibri" w:cs="Calibri"/>
          <w:sz w:val="20"/>
        </w:rPr>
        <w:t>will</w:t>
      </w:r>
      <w:proofErr w:type="gramEnd"/>
      <w:r>
        <w:rPr>
          <w:rFonts w:ascii="Calibri" w:eastAsia="Calibri" w:hAnsi="Calibri" w:cs="Calibri"/>
          <w:sz w:val="20"/>
        </w:rPr>
        <w:t xml:space="preserve"> be done, and when/what items have been completed. They will submit forms to the site every 5-10 minutes to see if form queries are overly complicated and slowing down the system.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The GC is hiring for the External Affairs position. Out of 122 applicants, only 43 met the minimum requirements. Meeting on March 5th.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The Advocate received 3 applications for managing editor, only one is qualified based on matriculation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lastRenderedPageBreak/>
        <w:t xml:space="preserve">Budget: fall estimate for spring numbers was pretty close (off by about $500). We have enough steering discretionary to cover this. </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USS Delegate (Cecilia </w:t>
      </w:r>
      <w:proofErr w:type="spellStart"/>
      <w:r>
        <w:rPr>
          <w:rFonts w:ascii="Calibri" w:eastAsia="Calibri" w:hAnsi="Calibri" w:cs="Calibri"/>
          <w:sz w:val="20"/>
        </w:rPr>
        <w:t>Salvi</w:t>
      </w:r>
      <w:proofErr w:type="spellEnd"/>
      <w:r>
        <w:rPr>
          <w:rFonts w:ascii="Calibri" w:eastAsia="Calibri" w:hAnsi="Calibri" w:cs="Calibri"/>
          <w:sz w:val="20"/>
        </w:rPr>
        <w:t xml:space="preserve">, </w:t>
      </w:r>
      <w:hyperlink r:id="rId9">
        <w:r>
          <w:rPr>
            <w:rFonts w:ascii="Calibri" w:eastAsia="Calibri" w:hAnsi="Calibri" w:cs="Calibri"/>
            <w:color w:val="1155CC"/>
            <w:sz w:val="20"/>
            <w:u w:val="single"/>
          </w:rPr>
          <w:t>uss@cunydsc.org</w:t>
        </w:r>
      </w:hyperlink>
      <w:r>
        <w:rPr>
          <w:rFonts w:ascii="Calibri" w:eastAsia="Calibri" w:hAnsi="Calibri" w:cs="Calibri"/>
          <w:sz w:val="20"/>
        </w:rPr>
        <w:t>)</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Board of Trustees: Next meeting is on 3/2. One student contacted about speaking at the meeting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USS Plenary: Next meeting is on 3/15. Might propose a resolution on Black Lives Matter and/or Police Repression; and/or a resolution in Support of Adjuncts/Students; Nicole </w:t>
      </w:r>
      <w:proofErr w:type="spellStart"/>
      <w:r>
        <w:rPr>
          <w:rFonts w:ascii="Calibri" w:eastAsia="Calibri" w:hAnsi="Calibri" w:cs="Calibri"/>
          <w:sz w:val="20"/>
        </w:rPr>
        <w:t>Ponzo</w:t>
      </w:r>
      <w:proofErr w:type="spellEnd"/>
      <w:r>
        <w:rPr>
          <w:rFonts w:ascii="Calibri" w:eastAsia="Calibri" w:hAnsi="Calibri" w:cs="Calibri"/>
          <w:sz w:val="20"/>
        </w:rPr>
        <w:t xml:space="preserve">, VC Grad Affairs reported on our meeting to USS Steering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USS Agenda for the year: </w:t>
      </w:r>
    </w:p>
    <w:p w:rsidR="00746DB2" w:rsidRDefault="00746DB2" w:rsidP="00746DB2">
      <w:pPr>
        <w:pStyle w:val="normal0"/>
        <w:numPr>
          <w:ilvl w:val="3"/>
          <w:numId w:val="17"/>
        </w:numPr>
        <w:ind w:left="3240" w:hanging="359"/>
        <w:contextualSpacing/>
        <w:rPr>
          <w:rFonts w:ascii="Calibri" w:eastAsia="Calibri" w:hAnsi="Calibri" w:cs="Calibri"/>
          <w:sz w:val="20"/>
        </w:rPr>
      </w:pPr>
      <w:r>
        <w:rPr>
          <w:rFonts w:ascii="Calibri" w:eastAsia="Calibri" w:hAnsi="Calibri" w:cs="Calibri"/>
          <w:sz w:val="20"/>
        </w:rPr>
        <w:t xml:space="preserve">#3 Audit: </w:t>
      </w:r>
    </w:p>
    <w:p w:rsidR="00746DB2" w:rsidRDefault="00746DB2" w:rsidP="00746DB2">
      <w:pPr>
        <w:pStyle w:val="normal0"/>
        <w:numPr>
          <w:ilvl w:val="4"/>
          <w:numId w:val="17"/>
        </w:numPr>
        <w:ind w:hanging="359"/>
        <w:contextualSpacing/>
        <w:rPr>
          <w:rFonts w:ascii="Calibri" w:eastAsia="Calibri" w:hAnsi="Calibri" w:cs="Calibri"/>
          <w:sz w:val="20"/>
        </w:rPr>
      </w:pPr>
      <w:r>
        <w:rPr>
          <w:rFonts w:ascii="Calibri" w:eastAsia="Calibri" w:hAnsi="Calibri" w:cs="Calibri"/>
          <w:sz w:val="20"/>
        </w:rPr>
        <w:t xml:space="preserve">Meeting with Chris Rosa and Tom Zhou (Treasurer, Controller). Waiting to set date </w:t>
      </w:r>
    </w:p>
    <w:p w:rsidR="00746DB2" w:rsidRDefault="00746DB2" w:rsidP="00746DB2">
      <w:pPr>
        <w:pStyle w:val="normal0"/>
        <w:numPr>
          <w:ilvl w:val="4"/>
          <w:numId w:val="17"/>
        </w:numPr>
        <w:ind w:hanging="359"/>
        <w:contextualSpacing/>
        <w:rPr>
          <w:rFonts w:ascii="Calibri" w:eastAsia="Calibri" w:hAnsi="Calibri" w:cs="Calibri"/>
          <w:sz w:val="20"/>
        </w:rPr>
      </w:pPr>
      <w:r>
        <w:rPr>
          <w:rFonts w:ascii="Calibri" w:eastAsia="Calibri" w:hAnsi="Calibri" w:cs="Calibri"/>
          <w:sz w:val="20"/>
        </w:rPr>
        <w:t xml:space="preserve">Meeting with VC </w:t>
      </w:r>
      <w:proofErr w:type="spellStart"/>
      <w:r>
        <w:rPr>
          <w:rFonts w:ascii="Calibri" w:eastAsia="Calibri" w:hAnsi="Calibri" w:cs="Calibri"/>
          <w:sz w:val="20"/>
        </w:rPr>
        <w:t>Borington</w:t>
      </w:r>
      <w:proofErr w:type="spellEnd"/>
      <w:r>
        <w:rPr>
          <w:rFonts w:ascii="Calibri" w:eastAsia="Calibri" w:hAnsi="Calibri" w:cs="Calibri"/>
          <w:sz w:val="20"/>
        </w:rPr>
        <w:t xml:space="preserve"> (Financial Affairs) </w:t>
      </w:r>
    </w:p>
    <w:p w:rsidR="00746DB2" w:rsidRDefault="00746DB2" w:rsidP="00746DB2">
      <w:pPr>
        <w:pStyle w:val="normal0"/>
        <w:numPr>
          <w:ilvl w:val="3"/>
          <w:numId w:val="17"/>
        </w:numPr>
        <w:ind w:left="3240" w:hanging="359"/>
        <w:contextualSpacing/>
        <w:rPr>
          <w:rFonts w:ascii="Calibri" w:eastAsia="Calibri" w:hAnsi="Calibri" w:cs="Calibri"/>
          <w:sz w:val="20"/>
        </w:rPr>
      </w:pPr>
      <w:r>
        <w:rPr>
          <w:rFonts w:ascii="Calibri" w:eastAsia="Calibri" w:hAnsi="Calibri" w:cs="Calibri"/>
          <w:sz w:val="20"/>
        </w:rPr>
        <w:t>#6 At GC: increase involvement of USS on committees; added two students to Academic Affairs Committee, but it hasn’t met yet</w:t>
      </w:r>
    </w:p>
    <w:p w:rsidR="00746DB2" w:rsidRDefault="00746DB2" w:rsidP="00746DB2">
      <w:pPr>
        <w:pStyle w:val="normal0"/>
        <w:numPr>
          <w:ilvl w:val="3"/>
          <w:numId w:val="17"/>
        </w:numPr>
        <w:ind w:left="3240" w:hanging="359"/>
        <w:contextualSpacing/>
        <w:rPr>
          <w:rFonts w:ascii="Calibri" w:eastAsia="Calibri" w:hAnsi="Calibri" w:cs="Calibri"/>
          <w:sz w:val="20"/>
        </w:rPr>
      </w:pPr>
      <w:r>
        <w:rPr>
          <w:rFonts w:ascii="Calibri" w:eastAsia="Calibri" w:hAnsi="Calibri" w:cs="Calibri"/>
          <w:sz w:val="20"/>
        </w:rPr>
        <w:t xml:space="preserve">#7 </w:t>
      </w:r>
      <w:proofErr w:type="spellStart"/>
      <w:r>
        <w:rPr>
          <w:rFonts w:ascii="Calibri" w:eastAsia="Calibri" w:hAnsi="Calibri" w:cs="Calibri"/>
          <w:sz w:val="20"/>
        </w:rPr>
        <w:t>Misc</w:t>
      </w:r>
      <w:proofErr w:type="spellEnd"/>
      <w:r>
        <w:rPr>
          <w:rFonts w:ascii="Calibri" w:eastAsia="Calibri" w:hAnsi="Calibri" w:cs="Calibri"/>
          <w:sz w:val="20"/>
        </w:rPr>
        <w:t>: Meeting this Friday with Claudia Wald, VC for Tech Fee</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UFS Liaison (Stephanie </w:t>
      </w:r>
      <w:proofErr w:type="spellStart"/>
      <w:r>
        <w:rPr>
          <w:rFonts w:ascii="Calibri" w:eastAsia="Calibri" w:hAnsi="Calibri" w:cs="Calibri"/>
          <w:sz w:val="20"/>
        </w:rPr>
        <w:t>Vella</w:t>
      </w:r>
      <w:proofErr w:type="spellEnd"/>
      <w:r>
        <w:rPr>
          <w:rFonts w:ascii="Calibri" w:eastAsia="Calibri" w:hAnsi="Calibri" w:cs="Calibri"/>
          <w:sz w:val="20"/>
        </w:rPr>
        <w:t xml:space="preserve">, </w:t>
      </w:r>
      <w:hyperlink r:id="rId10">
        <w:r>
          <w:rPr>
            <w:rFonts w:ascii="Calibri" w:eastAsia="Calibri" w:hAnsi="Calibri" w:cs="Calibri"/>
            <w:color w:val="1155CC"/>
            <w:sz w:val="20"/>
            <w:u w:val="single"/>
          </w:rPr>
          <w:t>ufs@cunydsc.org</w:t>
        </w:r>
      </w:hyperlink>
      <w:r>
        <w:rPr>
          <w:rFonts w:ascii="Calibri" w:eastAsia="Calibri" w:hAnsi="Calibri" w:cs="Calibri"/>
          <w:sz w:val="20"/>
        </w:rPr>
        <w:t>)</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Asked the Chair to be a guest at Plenary, in hopes of prioritizing interactions between the UFS and the DSC.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The only practical way of passing items in UFS is via the Executive Committee.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UFS has been touting that they want to build relationships with student governments more, including sending a member of the body to USS meetings.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As a program rep, </w:t>
      </w:r>
      <w:proofErr w:type="gramStart"/>
      <w:r>
        <w:rPr>
          <w:rFonts w:ascii="Calibri" w:eastAsia="Calibri" w:hAnsi="Calibri" w:cs="Calibri"/>
          <w:sz w:val="20"/>
        </w:rPr>
        <w:t>an enormous amount of student emails/complaints have</w:t>
      </w:r>
      <w:proofErr w:type="gramEnd"/>
      <w:r>
        <w:rPr>
          <w:rFonts w:ascii="Calibri" w:eastAsia="Calibri" w:hAnsi="Calibri" w:cs="Calibri"/>
          <w:sz w:val="20"/>
        </w:rPr>
        <w:t xml:space="preserve"> been coming in about the new student email transition.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CS asks how long Terry Martell will be chair of UFS. SV notes that he is up for re-election and seems interested in running. But even it </w:t>
      </w:r>
      <w:proofErr w:type="spellStart"/>
      <w:r>
        <w:rPr>
          <w:rFonts w:ascii="Calibri" w:eastAsia="Calibri" w:hAnsi="Calibri" w:cs="Calibri"/>
          <w:sz w:val="20"/>
        </w:rPr>
        <w:t>it</w:t>
      </w:r>
      <w:proofErr w:type="spellEnd"/>
      <w:r>
        <w:rPr>
          <w:rFonts w:ascii="Calibri" w:eastAsia="Calibri" w:hAnsi="Calibri" w:cs="Calibri"/>
          <w:sz w:val="20"/>
        </w:rPr>
        <w:t xml:space="preserve"> isn't him, the next chair will likely be a current member of the Executive Committee.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JP notes that the DSC liaison to the UFS is a complicated position because of constant turnover. SV </w:t>
      </w:r>
      <w:proofErr w:type="gramStart"/>
      <w:r>
        <w:rPr>
          <w:rFonts w:ascii="Calibri" w:eastAsia="Calibri" w:hAnsi="Calibri" w:cs="Calibri"/>
          <w:sz w:val="20"/>
        </w:rPr>
        <w:t>adds</w:t>
      </w:r>
      <w:proofErr w:type="gramEnd"/>
      <w:r>
        <w:rPr>
          <w:rFonts w:ascii="Calibri" w:eastAsia="Calibri" w:hAnsi="Calibri" w:cs="Calibri"/>
          <w:sz w:val="20"/>
        </w:rPr>
        <w:t xml:space="preserve"> that the full-time faculty members, to the contrary, are often members for a very long time, and they know each other very well. Getting an official GC student spot on this body may help fix this. </w:t>
      </w:r>
    </w:p>
    <w:p w:rsidR="00746DB2" w:rsidRDefault="00746DB2" w:rsidP="00746DB2">
      <w:pPr>
        <w:pStyle w:val="normal0"/>
        <w:numPr>
          <w:ilvl w:val="0"/>
          <w:numId w:val="17"/>
        </w:numPr>
        <w:ind w:left="2160" w:hanging="359"/>
        <w:contextualSpacing/>
        <w:rPr>
          <w:rFonts w:ascii="Calibri" w:eastAsia="Calibri" w:hAnsi="Calibri" w:cs="Calibri"/>
          <w:sz w:val="20"/>
        </w:rPr>
      </w:pPr>
      <w:r>
        <w:rPr>
          <w:rFonts w:ascii="Calibri" w:eastAsia="Calibri" w:hAnsi="Calibri" w:cs="Calibri"/>
          <w:sz w:val="20"/>
        </w:rPr>
        <w:t xml:space="preserve">New Business </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Space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Prayer </w:t>
      </w:r>
    </w:p>
    <w:p w:rsidR="00746DB2" w:rsidRDefault="00746DB2" w:rsidP="00746DB2">
      <w:pPr>
        <w:pStyle w:val="normal0"/>
        <w:numPr>
          <w:ilvl w:val="3"/>
          <w:numId w:val="17"/>
        </w:numPr>
        <w:ind w:left="3240" w:hanging="359"/>
        <w:contextualSpacing/>
        <w:rPr>
          <w:rFonts w:ascii="Calibri" w:eastAsia="Calibri" w:hAnsi="Calibri" w:cs="Calibri"/>
          <w:sz w:val="20"/>
        </w:rPr>
      </w:pPr>
      <w:r>
        <w:rPr>
          <w:rFonts w:ascii="Calibri" w:eastAsia="Calibri" w:hAnsi="Calibri" w:cs="Calibri"/>
          <w:sz w:val="20"/>
        </w:rPr>
        <w:t xml:space="preserve">JP suggests we think of a strategy of how to advocate for space for prayer, meditation, </w:t>
      </w:r>
      <w:proofErr w:type="gramStart"/>
      <w:r>
        <w:rPr>
          <w:rFonts w:ascii="Calibri" w:eastAsia="Calibri" w:hAnsi="Calibri" w:cs="Calibri"/>
          <w:sz w:val="20"/>
        </w:rPr>
        <w:t>peace</w:t>
      </w:r>
      <w:proofErr w:type="gramEnd"/>
      <w:r>
        <w:rPr>
          <w:rFonts w:ascii="Calibri" w:eastAsia="Calibri" w:hAnsi="Calibri" w:cs="Calibri"/>
          <w:sz w:val="20"/>
        </w:rPr>
        <w:t xml:space="preserve"> and quiet.</w:t>
      </w:r>
    </w:p>
    <w:p w:rsidR="00746DB2" w:rsidRDefault="00746DB2" w:rsidP="00746DB2">
      <w:pPr>
        <w:pStyle w:val="normal0"/>
        <w:numPr>
          <w:ilvl w:val="3"/>
          <w:numId w:val="17"/>
        </w:numPr>
        <w:ind w:left="3240" w:hanging="359"/>
        <w:contextualSpacing/>
        <w:rPr>
          <w:rFonts w:ascii="Calibri" w:eastAsia="Calibri" w:hAnsi="Calibri" w:cs="Calibri"/>
          <w:sz w:val="20"/>
        </w:rPr>
      </w:pPr>
      <w:r>
        <w:rPr>
          <w:rFonts w:ascii="Calibri" w:eastAsia="Calibri" w:hAnsi="Calibri" w:cs="Calibri"/>
          <w:sz w:val="20"/>
        </w:rPr>
        <w:t xml:space="preserve">DN asks if there are any spaces we can ask for specifically, notes that we don't know how classroom spaces are used. And asks if there would be any way to create a "chapel" in the Skylight room. </w:t>
      </w:r>
    </w:p>
    <w:p w:rsidR="00746DB2" w:rsidRDefault="00746DB2" w:rsidP="00746DB2">
      <w:pPr>
        <w:pStyle w:val="normal0"/>
        <w:numPr>
          <w:ilvl w:val="3"/>
          <w:numId w:val="17"/>
        </w:numPr>
        <w:ind w:left="3240" w:hanging="359"/>
        <w:contextualSpacing/>
        <w:rPr>
          <w:rFonts w:ascii="Calibri" w:eastAsia="Calibri" w:hAnsi="Calibri" w:cs="Calibri"/>
          <w:sz w:val="20"/>
        </w:rPr>
      </w:pPr>
      <w:r>
        <w:rPr>
          <w:rFonts w:ascii="Calibri" w:eastAsia="Calibri" w:hAnsi="Calibri" w:cs="Calibri"/>
          <w:sz w:val="20"/>
        </w:rPr>
        <w:t>JP notes that we've already asked that this room be open to students when it isn't reserved for special events. Suggests we can push again on it.</w:t>
      </w:r>
    </w:p>
    <w:p w:rsidR="00746DB2" w:rsidRDefault="00746DB2" w:rsidP="00746DB2">
      <w:pPr>
        <w:pStyle w:val="normal0"/>
        <w:numPr>
          <w:ilvl w:val="3"/>
          <w:numId w:val="17"/>
        </w:numPr>
        <w:ind w:left="3240" w:hanging="359"/>
        <w:contextualSpacing/>
        <w:rPr>
          <w:sz w:val="20"/>
        </w:rPr>
      </w:pPr>
      <w:r>
        <w:rPr>
          <w:rFonts w:ascii="Calibri" w:eastAsia="Calibri" w:hAnsi="Calibri" w:cs="Calibri"/>
          <w:sz w:val="20"/>
        </w:rPr>
        <w:t xml:space="preserve">CS suggests we ask for a dedicated space, for example, one classroom that would just be used for reflection.  </w:t>
      </w:r>
    </w:p>
    <w:p w:rsidR="00746DB2" w:rsidRDefault="00746DB2" w:rsidP="00746DB2">
      <w:pPr>
        <w:pStyle w:val="normal0"/>
        <w:numPr>
          <w:ilvl w:val="3"/>
          <w:numId w:val="17"/>
        </w:numPr>
        <w:ind w:left="3240" w:hanging="359"/>
        <w:contextualSpacing/>
        <w:rPr>
          <w:sz w:val="20"/>
        </w:rPr>
      </w:pPr>
      <w:r>
        <w:rPr>
          <w:rFonts w:ascii="Calibri" w:eastAsia="Calibri" w:hAnsi="Calibri" w:cs="Calibri"/>
          <w:sz w:val="20"/>
        </w:rPr>
        <w:t xml:space="preserve">DS notes that the best way to ask for this may be in writing. We could then CC all of the relevant departments: facilities, student affairs, room reservations, etc. We can think of this as a diversity issue.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Student Activities </w:t>
      </w:r>
    </w:p>
    <w:p w:rsidR="00746DB2" w:rsidRDefault="00746DB2" w:rsidP="00746DB2">
      <w:pPr>
        <w:pStyle w:val="normal0"/>
        <w:numPr>
          <w:ilvl w:val="3"/>
          <w:numId w:val="17"/>
        </w:numPr>
        <w:ind w:left="3240" w:hanging="359"/>
        <w:contextualSpacing/>
        <w:rPr>
          <w:rFonts w:ascii="Calibri" w:eastAsia="Calibri" w:hAnsi="Calibri" w:cs="Calibri"/>
          <w:sz w:val="20"/>
        </w:rPr>
      </w:pPr>
      <w:r>
        <w:rPr>
          <w:rFonts w:ascii="Calibri" w:eastAsia="Calibri" w:hAnsi="Calibri" w:cs="Calibri"/>
          <w:sz w:val="20"/>
        </w:rPr>
        <w:lastRenderedPageBreak/>
        <w:t>CS suggests that this should be considered over the long term, but we can prioritize the space for prayer/meditation right now.</w:t>
      </w:r>
    </w:p>
    <w:p w:rsidR="00746DB2" w:rsidRDefault="00746DB2" w:rsidP="00746DB2">
      <w:pPr>
        <w:pStyle w:val="normal0"/>
        <w:numPr>
          <w:ilvl w:val="3"/>
          <w:numId w:val="17"/>
        </w:numPr>
        <w:ind w:left="3240" w:hanging="359"/>
        <w:contextualSpacing/>
        <w:rPr>
          <w:rFonts w:ascii="Calibri" w:eastAsia="Calibri" w:hAnsi="Calibri" w:cs="Calibri"/>
          <w:sz w:val="20"/>
        </w:rPr>
      </w:pPr>
      <w:r>
        <w:rPr>
          <w:rFonts w:ascii="Calibri" w:eastAsia="Calibri" w:hAnsi="Calibri" w:cs="Calibri"/>
          <w:sz w:val="20"/>
        </w:rPr>
        <w:t>DS notes that as we have fewer students, there may be fewer classes, and therefore finding a dedicated space for prayer/meditation should become easier.</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Meeting Times for 2015-2016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DN reports that we know that meeting times are not in the bylaws, but determined by historic best practices. We did change the time of one meeting this year, but due to the very controversial nature of one resolution.  </w:t>
      </w:r>
    </w:p>
    <w:p w:rsidR="00746DB2" w:rsidRDefault="00746DB2" w:rsidP="00746DB2">
      <w:pPr>
        <w:pStyle w:val="normal0"/>
        <w:numPr>
          <w:ilvl w:val="2"/>
          <w:numId w:val="17"/>
        </w:numPr>
        <w:ind w:left="2880" w:hanging="359"/>
        <w:contextualSpacing/>
        <w:rPr>
          <w:rFonts w:ascii="Calibri" w:eastAsia="Calibri" w:hAnsi="Calibri" w:cs="Calibri"/>
          <w:sz w:val="20"/>
        </w:rPr>
      </w:pPr>
      <w:proofErr w:type="gramStart"/>
      <w:r>
        <w:rPr>
          <w:rFonts w:ascii="Calibri" w:eastAsia="Calibri" w:hAnsi="Calibri" w:cs="Calibri"/>
          <w:sz w:val="20"/>
        </w:rPr>
        <w:t>AM</w:t>
      </w:r>
      <w:proofErr w:type="gramEnd"/>
      <w:r>
        <w:rPr>
          <w:rFonts w:ascii="Calibri" w:eastAsia="Calibri" w:hAnsi="Calibri" w:cs="Calibri"/>
          <w:sz w:val="20"/>
        </w:rPr>
        <w:t xml:space="preserve"> reports that a current DSC Rep brought up the fact that we have no definition of what "representation" is on the body. This is a debate that might come out of the proposed change to the Proxy policy and how it relates to those who can’t attend meetings on Friday evenings.</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JP notes that we would need to take into consideration the lag time of posting minutes if we define participation as something other than being present at meetings.</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DN reminds the body that there has also been discussion about whether minutes are transcriptions.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JP </w:t>
      </w:r>
      <w:proofErr w:type="gramStart"/>
      <w:r>
        <w:rPr>
          <w:rFonts w:ascii="Calibri" w:eastAsia="Calibri" w:hAnsi="Calibri" w:cs="Calibri"/>
          <w:sz w:val="20"/>
        </w:rPr>
        <w:t>suggest</w:t>
      </w:r>
      <w:proofErr w:type="gramEnd"/>
      <w:r>
        <w:rPr>
          <w:rFonts w:ascii="Calibri" w:eastAsia="Calibri" w:hAnsi="Calibri" w:cs="Calibri"/>
          <w:sz w:val="20"/>
        </w:rPr>
        <w:t xml:space="preserve"> that this is something we can teach new Reps at the DSCE meeting in May.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SV reports that UFS audio records all meetings, but there is the caveat that everyone must use microphone.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DN suggests that we consider this issue the way we consider the yearly policies (like room reservations); Steering would review the needs of the students and decide yearly on the meeting times.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JP suggests that we share our thoughts on the use of technology to represent students; we could add this as an agenda item on the Joint Steering Committee in May.  </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Term Limits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DN asks if we want to pursue a CUNY bylaw change to allow Steering Members to serve two years in addition to a mid-year election (for less than half a year), which they are currently prohibited from doing.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SV comments that it would be a good bylaw change.</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AM suggests that it promotes continuity, which is useful.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JP suggests that we work with USS on this.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SV asks if this bylaw applies to faculty serving on faculty governance bodies.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DN asks if we should frame this as a special case for the GC, or for all student governments.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CS will reach out to USS to see if any students on other campuses have experienced similar issues.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DN will look at the CUNY bylaws. </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Diversity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DN suggests that we continue to push the president on diversity issues and being informed by key stakeholders. </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CUNY 2020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JP reports that we need to nominate two students to serve on the CUNY 2020 committee headed up by the Provost.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DN suggests Stefanie A. Jones. JP suggests SV. Backup suggestions: </w:t>
      </w:r>
      <w:proofErr w:type="spellStart"/>
      <w:r>
        <w:rPr>
          <w:rFonts w:ascii="Calibri" w:eastAsia="Calibri" w:hAnsi="Calibri" w:cs="Calibri"/>
          <w:sz w:val="20"/>
        </w:rPr>
        <w:t>Hamad</w:t>
      </w:r>
      <w:proofErr w:type="spellEnd"/>
      <w:r>
        <w:rPr>
          <w:rFonts w:ascii="Calibri" w:eastAsia="Calibri" w:hAnsi="Calibri" w:cs="Calibri"/>
          <w:sz w:val="20"/>
        </w:rPr>
        <w:t xml:space="preserve"> Sindhi, JP.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DN suggests we move </w:t>
      </w:r>
      <w:proofErr w:type="spellStart"/>
      <w:r>
        <w:rPr>
          <w:rFonts w:ascii="Calibri" w:eastAsia="Calibri" w:hAnsi="Calibri" w:cs="Calibri"/>
          <w:sz w:val="20"/>
        </w:rPr>
        <w:t>Hamad</w:t>
      </w:r>
      <w:proofErr w:type="spellEnd"/>
      <w:r>
        <w:rPr>
          <w:rFonts w:ascii="Calibri" w:eastAsia="Calibri" w:hAnsi="Calibri" w:cs="Calibri"/>
          <w:sz w:val="20"/>
        </w:rPr>
        <w:t xml:space="preserve"> up to second on the list, SAJ down the list to third. </w:t>
      </w:r>
    </w:p>
    <w:p w:rsidR="00746DB2" w:rsidRDefault="00746DB2" w:rsidP="00746DB2">
      <w:pPr>
        <w:pStyle w:val="normal0"/>
        <w:ind w:left="1440"/>
      </w:pPr>
      <w:r>
        <w:rPr>
          <w:rFonts w:ascii="Calibri" w:eastAsia="Calibri" w:hAnsi="Calibri" w:cs="Calibri"/>
          <w:sz w:val="20"/>
        </w:rPr>
        <w:t>JP leaves the meeting at 6:50 p.m.</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Psychology Restructuring and DSC Representation </w:t>
      </w:r>
    </w:p>
    <w:p w:rsidR="00746DB2" w:rsidRDefault="00746DB2" w:rsidP="00746DB2">
      <w:pPr>
        <w:pStyle w:val="normal0"/>
        <w:numPr>
          <w:ilvl w:val="2"/>
          <w:numId w:val="17"/>
        </w:numPr>
        <w:ind w:left="2880" w:hanging="359"/>
        <w:contextualSpacing/>
        <w:rPr>
          <w:rFonts w:ascii="Calibri" w:eastAsia="Calibri" w:hAnsi="Calibri" w:cs="Calibri"/>
          <w:sz w:val="20"/>
        </w:rPr>
      </w:pPr>
      <w:proofErr w:type="gramStart"/>
      <w:r>
        <w:rPr>
          <w:rFonts w:ascii="Calibri" w:eastAsia="Calibri" w:hAnsi="Calibri" w:cs="Calibri"/>
          <w:sz w:val="20"/>
        </w:rPr>
        <w:lastRenderedPageBreak/>
        <w:t>AM</w:t>
      </w:r>
      <w:proofErr w:type="gramEnd"/>
      <w:r>
        <w:rPr>
          <w:rFonts w:ascii="Calibri" w:eastAsia="Calibri" w:hAnsi="Calibri" w:cs="Calibri"/>
          <w:sz w:val="20"/>
        </w:rPr>
        <w:t xml:space="preserve"> reports on Psychology students’ concerns and short-term solutions for representation by campus.</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AM will create an ad-hoc committee at the March Plenary to discuss more long-term solutions.</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Student Advocacy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DN wonders if the DSC could do more to aid students being pushed out of their programs. We could think of different ways of advocating; a best practices/guideline for students; legal services.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SV reports that a student in theatre who failed first exams twice (about two years ago) was the first student in the history of the program to file for an appeal at the Executive Committee level. Is there no record? Do students not file appeals because of other roadblocks?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DN reports that </w:t>
      </w:r>
      <w:proofErr w:type="gramStart"/>
      <w:r>
        <w:rPr>
          <w:rFonts w:ascii="Calibri" w:eastAsia="Calibri" w:hAnsi="Calibri" w:cs="Calibri"/>
          <w:sz w:val="20"/>
        </w:rPr>
        <w:t>previous students who asked for help from the DSC were accompanied by a Steering member</w:t>
      </w:r>
      <w:proofErr w:type="gramEnd"/>
      <w:r>
        <w:rPr>
          <w:rFonts w:ascii="Calibri" w:eastAsia="Calibri" w:hAnsi="Calibri" w:cs="Calibri"/>
          <w:sz w:val="20"/>
        </w:rPr>
        <w:t xml:space="preserve"> to various committees and administrative meetings.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CS notes that </w:t>
      </w:r>
      <w:proofErr w:type="spellStart"/>
      <w:r>
        <w:rPr>
          <w:rFonts w:ascii="Calibri" w:eastAsia="Calibri" w:hAnsi="Calibri" w:cs="Calibri"/>
          <w:sz w:val="20"/>
        </w:rPr>
        <w:t>pushouts</w:t>
      </w:r>
      <w:proofErr w:type="spellEnd"/>
      <w:r>
        <w:rPr>
          <w:rFonts w:ascii="Calibri" w:eastAsia="Calibri" w:hAnsi="Calibri" w:cs="Calibri"/>
          <w:sz w:val="20"/>
        </w:rPr>
        <w:t xml:space="preserve"> might be program-specific (as in quantity or frequency), so our first step might be to reach out to program reps to see what the figures/concerns are. Then we could compile information for future students in these situations, based on the idea of program governance. </w:t>
      </w:r>
    </w:p>
    <w:p w:rsidR="00746DB2" w:rsidRDefault="00746DB2" w:rsidP="00746DB2">
      <w:pPr>
        <w:pStyle w:val="normal0"/>
        <w:numPr>
          <w:ilvl w:val="2"/>
          <w:numId w:val="17"/>
        </w:numPr>
        <w:ind w:left="2880" w:hanging="359"/>
        <w:contextualSpacing/>
        <w:rPr>
          <w:rFonts w:ascii="Calibri" w:eastAsia="Calibri" w:hAnsi="Calibri" w:cs="Calibri"/>
          <w:sz w:val="20"/>
        </w:rPr>
      </w:pPr>
      <w:proofErr w:type="gramStart"/>
      <w:r>
        <w:rPr>
          <w:rFonts w:ascii="Calibri" w:eastAsia="Calibri" w:hAnsi="Calibri" w:cs="Calibri"/>
          <w:sz w:val="20"/>
        </w:rPr>
        <w:t>AM</w:t>
      </w:r>
      <w:proofErr w:type="gramEnd"/>
      <w:r>
        <w:rPr>
          <w:rFonts w:ascii="Calibri" w:eastAsia="Calibri" w:hAnsi="Calibri" w:cs="Calibri"/>
          <w:sz w:val="20"/>
        </w:rPr>
        <w:t xml:space="preserve"> notes that the Handbook is very vague, so compiling information and anecdotal evidence would be useful for any student during the appeals process.</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Announcements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None </w:t>
      </w:r>
    </w:p>
    <w:p w:rsidR="00746DB2" w:rsidRDefault="00746DB2" w:rsidP="00746DB2">
      <w:pPr>
        <w:pStyle w:val="normal0"/>
        <w:numPr>
          <w:ilvl w:val="1"/>
          <w:numId w:val="17"/>
        </w:numPr>
        <w:ind w:left="2520" w:hanging="359"/>
        <w:contextualSpacing/>
        <w:rPr>
          <w:rFonts w:ascii="Calibri" w:eastAsia="Calibri" w:hAnsi="Calibri" w:cs="Calibri"/>
          <w:sz w:val="20"/>
        </w:rPr>
      </w:pPr>
      <w:r>
        <w:rPr>
          <w:rFonts w:ascii="Calibri" w:eastAsia="Calibri" w:hAnsi="Calibri" w:cs="Calibri"/>
          <w:sz w:val="20"/>
        </w:rPr>
        <w:t xml:space="preserve">Adjournment </w:t>
      </w:r>
    </w:p>
    <w:p w:rsidR="00746DB2" w:rsidRDefault="00746DB2" w:rsidP="00746DB2">
      <w:pPr>
        <w:pStyle w:val="normal0"/>
        <w:numPr>
          <w:ilvl w:val="2"/>
          <w:numId w:val="17"/>
        </w:numPr>
        <w:ind w:left="2880" w:hanging="359"/>
        <w:contextualSpacing/>
        <w:rPr>
          <w:rFonts w:ascii="Calibri" w:eastAsia="Calibri" w:hAnsi="Calibri" w:cs="Calibri"/>
          <w:sz w:val="20"/>
        </w:rPr>
      </w:pPr>
      <w:r>
        <w:rPr>
          <w:rFonts w:ascii="Calibri" w:eastAsia="Calibri" w:hAnsi="Calibri" w:cs="Calibri"/>
          <w:sz w:val="20"/>
        </w:rPr>
        <w:t xml:space="preserve">CS motions to adjourn. SV seconds. Passes unanimously.  </w:t>
      </w:r>
    </w:p>
    <w:p w:rsidR="00746DB2" w:rsidRDefault="00746DB2" w:rsidP="00746DB2">
      <w:pPr>
        <w:pStyle w:val="normal0"/>
        <w:ind w:left="1440"/>
      </w:pPr>
      <w:r>
        <w:rPr>
          <w:rFonts w:ascii="Calibri" w:eastAsia="Calibri" w:hAnsi="Calibri" w:cs="Calibri"/>
          <w:sz w:val="20"/>
        </w:rPr>
        <w:t>The meeting ends at 7:10 p.m.</w:t>
      </w:r>
    </w:p>
    <w:p w:rsidR="00746DB2" w:rsidRDefault="00746DB2" w:rsidP="00746DB2">
      <w:pPr>
        <w:pStyle w:val="normal0"/>
        <w:ind w:left="1440"/>
      </w:pPr>
    </w:p>
    <w:p w:rsidR="00746DB2" w:rsidRDefault="00746DB2" w:rsidP="00746DB2">
      <w:pPr>
        <w:pStyle w:val="normal0"/>
        <w:ind w:left="1440"/>
      </w:pPr>
      <w:r>
        <w:rPr>
          <w:rFonts w:ascii="Calibri" w:eastAsia="Calibri" w:hAnsi="Calibri" w:cs="Calibri"/>
          <w:sz w:val="20"/>
        </w:rPr>
        <w:t>Minutes submitted by AM</w:t>
      </w:r>
    </w:p>
    <w:p w:rsidR="00A32BE6" w:rsidRDefault="00746DB2" w:rsidP="00746DB2">
      <w:pPr>
        <w:pStyle w:val="normal0"/>
        <w:ind w:left="1440"/>
        <w:rPr>
          <w:rFonts w:ascii="LM Sans 10 Regular" w:hAnsi="LM Sans 10 Regular"/>
        </w:rPr>
      </w:pPr>
      <w:r>
        <w:rPr>
          <w:rFonts w:ascii="Calibri" w:eastAsia="Calibri" w:hAnsi="Calibri" w:cs="Calibri"/>
          <w:sz w:val="20"/>
        </w:rPr>
        <w:t xml:space="preserve"> </w:t>
      </w:r>
    </w:p>
    <w:p w:rsidR="00A32BE6" w:rsidRDefault="00A32BE6" w:rsidP="00F9627B">
      <w:pPr>
        <w:ind w:left="1980"/>
        <w:rPr>
          <w:rFonts w:ascii="LM Sans 10 Regular" w:hAnsi="LM Sans 10 Regular"/>
          <w:sz w:val="22"/>
        </w:rPr>
      </w:pPr>
    </w:p>
    <w:sectPr w:rsidR="00A32BE6" w:rsidSect="00F9627B">
      <w:headerReference w:type="even" r:id="rId11"/>
      <w:headerReference w:type="default" r:id="rId12"/>
      <w:footerReference w:type="even" r:id="rId13"/>
      <w:footerReference w:type="default" r:id="rId14"/>
      <w:headerReference w:type="first" r:id="rId15"/>
      <w:footerReference w:type="first" r:id="rId16"/>
      <w:pgSz w:w="12240" w:h="15840"/>
      <w:pgMar w:top="153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B2" w:rsidRDefault="00746DB2">
      <w:r>
        <w:separator/>
      </w:r>
    </w:p>
  </w:endnote>
  <w:endnote w:type="continuationSeparator" w:id="0">
    <w:p w:rsidR="00746DB2" w:rsidRDefault="0074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M Sans 10 Regular">
    <w:altName w:val="Helvetica Neue Light"/>
    <w:charset w:val="00"/>
    <w:family w:val="auto"/>
    <w:pitch w:val="variable"/>
    <w:sig w:usb0="00000003" w:usb1="00000000" w:usb2="00000000" w:usb3="00000000" w:csb0="00000001" w:csb1="00000000"/>
  </w:font>
  <w:font w:name="Trade Gothic LT Std">
    <w:altName w:val="Helvetica Neue Ligh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4C" w:rsidRDefault="004158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7B" w:rsidRPr="00801C44" w:rsidRDefault="00F9627B">
    <w:pPr>
      <w:pStyle w:val="Footer"/>
      <w:pBdr>
        <w:bottom w:val="single" w:sz="6" w:space="1" w:color="auto"/>
      </w:pBdr>
      <w:rPr>
        <w:rFonts w:ascii="Calibri" w:hAnsi="Calibri"/>
        <w:sz w:val="16"/>
      </w:rPr>
    </w:pPr>
  </w:p>
  <w:p w:rsidR="00F9627B" w:rsidRPr="00801C44" w:rsidRDefault="00F9627B" w:rsidP="00F9627B">
    <w:pPr>
      <w:pStyle w:val="Footer"/>
      <w:pBdr>
        <w:bottom w:val="single" w:sz="6" w:space="1" w:color="auto"/>
      </w:pBdr>
      <w:jc w:val="right"/>
      <w:rPr>
        <w:rFonts w:ascii="Calibri" w:hAnsi="Calibri"/>
        <w:sz w:val="16"/>
      </w:rPr>
    </w:pPr>
    <w:r w:rsidRPr="00801C44">
      <w:rPr>
        <w:rStyle w:val="PageNumber"/>
        <w:rFonts w:ascii="Calibri" w:hAnsi="Calibri"/>
        <w:sz w:val="16"/>
      </w:rPr>
      <w:fldChar w:fldCharType="begin"/>
    </w:r>
    <w:r w:rsidRPr="00801C44">
      <w:rPr>
        <w:rStyle w:val="PageNumber"/>
        <w:rFonts w:ascii="Calibri" w:hAnsi="Calibri"/>
        <w:sz w:val="16"/>
      </w:rPr>
      <w:instrText xml:space="preserve"> PAGE </w:instrText>
    </w:r>
    <w:r w:rsidRPr="00801C44">
      <w:rPr>
        <w:rStyle w:val="PageNumber"/>
        <w:rFonts w:ascii="Calibri" w:hAnsi="Calibri"/>
        <w:sz w:val="16"/>
      </w:rPr>
      <w:fldChar w:fldCharType="separate"/>
    </w:r>
    <w:r w:rsidR="00746DB2">
      <w:rPr>
        <w:rStyle w:val="PageNumber"/>
        <w:rFonts w:ascii="Calibri" w:hAnsi="Calibri"/>
        <w:noProof/>
        <w:sz w:val="16"/>
      </w:rPr>
      <w:t>4</w:t>
    </w:r>
    <w:r w:rsidRPr="00801C44">
      <w:rPr>
        <w:rStyle w:val="PageNumber"/>
        <w:rFonts w:ascii="Calibri" w:hAnsi="Calibri"/>
        <w:sz w:val="16"/>
      </w:rPr>
      <w:fldChar w:fldCharType="end"/>
    </w:r>
    <w:r w:rsidRPr="00801C44">
      <w:rPr>
        <w:rStyle w:val="PageNumber"/>
        <w:rFonts w:ascii="Calibri" w:hAnsi="Calibri"/>
        <w:sz w:val="16"/>
      </w:rPr>
      <w:t xml:space="preserve"> of </w:t>
    </w:r>
    <w:r w:rsidRPr="00801C44">
      <w:rPr>
        <w:rStyle w:val="PageNumber"/>
        <w:rFonts w:ascii="Calibri" w:hAnsi="Calibri"/>
        <w:sz w:val="16"/>
      </w:rPr>
      <w:fldChar w:fldCharType="begin"/>
    </w:r>
    <w:r w:rsidRPr="00801C44">
      <w:rPr>
        <w:rStyle w:val="PageNumber"/>
        <w:rFonts w:ascii="Calibri" w:hAnsi="Calibri"/>
        <w:sz w:val="16"/>
      </w:rPr>
      <w:instrText xml:space="preserve"> NUMPAGES </w:instrText>
    </w:r>
    <w:r w:rsidRPr="00801C44">
      <w:rPr>
        <w:rStyle w:val="PageNumber"/>
        <w:rFonts w:ascii="Calibri" w:hAnsi="Calibri"/>
        <w:sz w:val="16"/>
      </w:rPr>
      <w:fldChar w:fldCharType="separate"/>
    </w:r>
    <w:r w:rsidR="00746DB2">
      <w:rPr>
        <w:rStyle w:val="PageNumber"/>
        <w:rFonts w:ascii="Calibri" w:hAnsi="Calibri"/>
        <w:noProof/>
        <w:sz w:val="16"/>
      </w:rPr>
      <w:t>4</w:t>
    </w:r>
    <w:r w:rsidRPr="00801C44">
      <w:rPr>
        <w:rStyle w:val="PageNumber"/>
        <w:rFonts w:ascii="Calibri" w:hAnsi="Calibri"/>
        <w:sz w:val="16"/>
      </w:rPr>
      <w:fldChar w:fldCharType="end"/>
    </w:r>
  </w:p>
  <w:p w:rsidR="00F9627B" w:rsidRDefault="00F9627B">
    <w:pPr>
      <w:pStyle w:val="Footer"/>
      <w:rPr>
        <w:rFonts w:ascii="Calibri" w:hAnsi="Calibri"/>
        <w:sz w:val="16"/>
      </w:rPr>
    </w:pPr>
  </w:p>
  <w:p w:rsidR="00F9627B" w:rsidRPr="000B087D" w:rsidRDefault="00F9627B" w:rsidP="00F9627B">
    <w:pPr>
      <w:pStyle w:val="Footer"/>
      <w:jc w:val="center"/>
      <w:rPr>
        <w:rFonts w:ascii="Calibri" w:hAnsi="Calibri"/>
        <w:sz w:val="16"/>
      </w:rPr>
    </w:pPr>
    <w:r>
      <w:rPr>
        <w:rFonts w:ascii="Calibri" w:hAnsi="Calibri"/>
        <w:sz w:val="16"/>
      </w:rPr>
      <w:t>http://www.cunydsc.org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4C" w:rsidRDefault="004158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B2" w:rsidRDefault="00746DB2">
      <w:r>
        <w:separator/>
      </w:r>
    </w:p>
  </w:footnote>
  <w:footnote w:type="continuationSeparator" w:id="0">
    <w:p w:rsidR="00746DB2" w:rsidRDefault="00746D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4C" w:rsidRDefault="004158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7B" w:rsidRDefault="00A32BE6" w:rsidP="00F9627B">
    <w:pPr>
      <w:pBdr>
        <w:bottom w:val="single" w:sz="6" w:space="0" w:color="auto"/>
      </w:pBdr>
      <w:tabs>
        <w:tab w:val="left" w:pos="180"/>
        <w:tab w:val="left" w:pos="1120"/>
      </w:tabs>
      <w:ind w:left="1980"/>
      <w:rPr>
        <w:rFonts w:ascii="Calibri" w:hAnsi="Calibri"/>
        <w:sz w:val="22"/>
        <w:szCs w:val="22"/>
      </w:rPr>
    </w:pPr>
    <w:r>
      <w:rPr>
        <w:rFonts w:ascii="Calibri" w:hAnsi="Calibri"/>
        <w:noProof/>
        <w:spacing w:val="10"/>
        <w:sz w:val="32"/>
        <w:lang w:eastAsia="en-US"/>
      </w:rPr>
      <w:drawing>
        <wp:anchor distT="0" distB="0" distL="114300" distR="114300" simplePos="0" relativeHeight="251657216" behindDoc="0" locked="0" layoutInCell="1" allowOverlap="0" wp14:anchorId="690FFAA2" wp14:editId="250F0101">
          <wp:simplePos x="0" y="0"/>
          <wp:positionH relativeFrom="column">
            <wp:posOffset>-113665</wp:posOffset>
          </wp:positionH>
          <wp:positionV relativeFrom="paragraph">
            <wp:posOffset>-296545</wp:posOffset>
          </wp:positionV>
          <wp:extent cx="1143000" cy="836295"/>
          <wp:effectExtent l="0" t="0" r="0" b="1905"/>
          <wp:wrapNone/>
          <wp:docPr id="17" name="Picture 1" descr="DSC-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colo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27B" w:rsidRPr="008E065B">
      <w:rPr>
        <w:rFonts w:ascii="Calibri" w:hAnsi="Calibri"/>
        <w:sz w:val="22"/>
        <w:szCs w:val="22"/>
      </w:rPr>
      <w:t>Doctoral Students</w:t>
    </w:r>
    <w:r w:rsidR="00F9627B">
      <w:rPr>
        <w:rFonts w:ascii="Calibri" w:hAnsi="Calibri"/>
        <w:sz w:val="22"/>
        <w:szCs w:val="22"/>
      </w:rPr>
      <w:t>’</w:t>
    </w:r>
    <w:r w:rsidR="00F9627B" w:rsidRPr="008E065B">
      <w:rPr>
        <w:rFonts w:ascii="Calibri" w:hAnsi="Calibri"/>
        <w:sz w:val="22"/>
        <w:szCs w:val="22"/>
      </w:rPr>
      <w:t xml:space="preserve"> Council</w:t>
    </w:r>
  </w:p>
  <w:p w:rsidR="00F9627B" w:rsidRPr="008E065B" w:rsidRDefault="00F9627B" w:rsidP="00F9627B">
    <w:pPr>
      <w:pBdr>
        <w:bottom w:val="single" w:sz="6" w:space="0" w:color="auto"/>
      </w:pBdr>
      <w:tabs>
        <w:tab w:val="left" w:pos="1120"/>
        <w:tab w:val="left" w:pos="1800"/>
      </w:tabs>
      <w:ind w:left="1980"/>
      <w:rPr>
        <w:rFonts w:ascii="Calibri" w:hAnsi="Calibri"/>
        <w:sz w:val="22"/>
        <w:szCs w:val="22"/>
      </w:rPr>
    </w:pPr>
    <w:r w:rsidRPr="008E065B">
      <w:rPr>
        <w:rFonts w:ascii="Calibri" w:hAnsi="Calibri"/>
        <w:sz w:val="22"/>
        <w:szCs w:val="22"/>
      </w:rPr>
      <w:tab/>
    </w:r>
  </w:p>
  <w:p w:rsidR="00F9627B" w:rsidRPr="00801C44" w:rsidRDefault="00F9627B" w:rsidP="00F962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7B" w:rsidRPr="009A2601" w:rsidRDefault="00A32BE6" w:rsidP="00F9627B">
    <w:pPr>
      <w:pBdr>
        <w:bottom w:val="single" w:sz="6" w:space="0" w:color="auto"/>
      </w:pBdr>
      <w:tabs>
        <w:tab w:val="left" w:pos="180"/>
        <w:tab w:val="left" w:pos="1120"/>
      </w:tabs>
      <w:ind w:left="1980"/>
      <w:rPr>
        <w:rFonts w:ascii="Calibri" w:hAnsi="Calibri"/>
        <w:sz w:val="22"/>
        <w:szCs w:val="22"/>
      </w:rPr>
    </w:pPr>
    <w:r>
      <w:rPr>
        <w:rFonts w:ascii="Calibri" w:hAnsi="Calibri"/>
        <w:noProof/>
        <w:spacing w:val="10"/>
        <w:sz w:val="32"/>
        <w:lang w:eastAsia="en-US"/>
      </w:rPr>
      <w:drawing>
        <wp:anchor distT="0" distB="0" distL="114300" distR="114300" simplePos="0" relativeHeight="251656192" behindDoc="0" locked="0" layoutInCell="1" allowOverlap="0" wp14:anchorId="4BA64945" wp14:editId="4555C7F7">
          <wp:simplePos x="0" y="0"/>
          <wp:positionH relativeFrom="column">
            <wp:posOffset>-113665</wp:posOffset>
          </wp:positionH>
          <wp:positionV relativeFrom="paragraph">
            <wp:posOffset>-295910</wp:posOffset>
          </wp:positionV>
          <wp:extent cx="1033145" cy="753745"/>
          <wp:effectExtent l="0" t="0" r="8255" b="8255"/>
          <wp:wrapNone/>
          <wp:docPr id="16" name="Picture 1" descr="DSC-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colo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27B" w:rsidRPr="009A2601">
      <w:rPr>
        <w:rFonts w:ascii="Calibri" w:hAnsi="Calibri"/>
        <w:sz w:val="22"/>
        <w:szCs w:val="22"/>
      </w:rPr>
      <w:t>Doctoral Students’ Council</w:t>
    </w:r>
  </w:p>
  <w:p w:rsidR="00F9627B" w:rsidRPr="00B56060" w:rsidRDefault="00F9627B" w:rsidP="00F9627B">
    <w:pPr>
      <w:pBdr>
        <w:bottom w:val="single" w:sz="6" w:space="0" w:color="auto"/>
      </w:pBdr>
      <w:tabs>
        <w:tab w:val="left" w:pos="1120"/>
        <w:tab w:val="left" w:pos="1800"/>
      </w:tabs>
      <w:ind w:left="1980"/>
      <w:rPr>
        <w:rFonts w:ascii="Trade Gothic LT Std" w:hAnsi="Trade Gothic LT Std"/>
        <w:sz w:val="22"/>
        <w:szCs w:val="22"/>
      </w:rPr>
    </w:pPr>
    <w:r w:rsidRPr="00B56060">
      <w:rPr>
        <w:rFonts w:ascii="Trade Gothic LT Std" w:hAnsi="Trade Gothic LT Std"/>
        <w:sz w:val="22"/>
        <w:szCs w:val="22"/>
      </w:rPr>
      <w:tab/>
    </w:r>
  </w:p>
  <w:p w:rsidR="00F9627B" w:rsidRPr="00B56060" w:rsidRDefault="00A32BE6" w:rsidP="00F9627B">
    <w:pPr>
      <w:spacing w:line="288" w:lineRule="auto"/>
      <w:ind w:left="7560"/>
      <w:jc w:val="both"/>
      <w:rPr>
        <w:rFonts w:ascii="Trade Gothic LT Std" w:hAnsi="Trade Gothic LT Std"/>
      </w:rPr>
    </w:pPr>
    <w:r>
      <w:rPr>
        <w:rFonts w:ascii="Trade Gothic LT Std" w:hAnsi="Trade Gothic LT Std"/>
        <w:noProof/>
        <w:lang w:eastAsia="en-US"/>
      </w:rPr>
      <mc:AlternateContent>
        <mc:Choice Requires="wps">
          <w:drawing>
            <wp:anchor distT="0" distB="0" distL="114300" distR="114300" simplePos="0" relativeHeight="251658240" behindDoc="1" locked="0" layoutInCell="1" allowOverlap="1" wp14:anchorId="06E517CA" wp14:editId="1DCE57AF">
              <wp:simplePos x="0" y="0"/>
              <wp:positionH relativeFrom="column">
                <wp:posOffset>5029200</wp:posOffset>
              </wp:positionH>
              <wp:positionV relativeFrom="paragraph">
                <wp:posOffset>38100</wp:posOffset>
              </wp:positionV>
              <wp:extent cx="1828800" cy="1159510"/>
              <wp:effectExtent l="0" t="5715" r="0" b="31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27B" w:rsidRPr="00B56060" w:rsidRDefault="00F9627B" w:rsidP="00F9627B">
                          <w:pPr>
                            <w:tabs>
                              <w:tab w:val="left" w:pos="0"/>
                              <w:tab w:val="left" w:pos="90"/>
                            </w:tabs>
                            <w:spacing w:line="288" w:lineRule="auto"/>
                            <w:rPr>
                              <w:rFonts w:ascii="Calibri" w:hAnsi="Calibri"/>
                              <w:sz w:val="14"/>
                            </w:rPr>
                          </w:pPr>
                          <w:r w:rsidRPr="00B56060">
                            <w:rPr>
                              <w:rFonts w:ascii="Calibri" w:hAnsi="Calibri"/>
                              <w:sz w:val="14"/>
                            </w:rPr>
                            <w:t>The Doctoral Students’ Council</w:t>
                          </w:r>
                        </w:p>
                        <w:p w:rsidR="00F9627B" w:rsidRPr="00B56060" w:rsidRDefault="00F9627B" w:rsidP="00F9627B">
                          <w:pPr>
                            <w:tabs>
                              <w:tab w:val="left" w:pos="0"/>
                              <w:tab w:val="left" w:pos="90"/>
                            </w:tabs>
                            <w:spacing w:line="288" w:lineRule="auto"/>
                            <w:rPr>
                              <w:rFonts w:ascii="Calibri" w:hAnsi="Calibri"/>
                              <w:sz w:val="14"/>
                            </w:rPr>
                          </w:pPr>
                          <w:r w:rsidRPr="00B56060">
                            <w:rPr>
                              <w:rFonts w:ascii="Calibri" w:hAnsi="Calibri"/>
                              <w:sz w:val="14"/>
                            </w:rPr>
                            <w:t>The Graduate School and University Center</w:t>
                          </w:r>
                        </w:p>
                        <w:p w:rsidR="00F9627B" w:rsidRPr="00B56060" w:rsidRDefault="00F9627B" w:rsidP="00F9627B">
                          <w:pPr>
                            <w:tabs>
                              <w:tab w:val="left" w:pos="0"/>
                              <w:tab w:val="left" w:pos="90"/>
                            </w:tabs>
                            <w:spacing w:line="288" w:lineRule="auto"/>
                            <w:rPr>
                              <w:rFonts w:ascii="Calibri" w:hAnsi="Calibri"/>
                              <w:sz w:val="14"/>
                            </w:rPr>
                          </w:pPr>
                          <w:r w:rsidRPr="00B56060">
                            <w:rPr>
                              <w:rFonts w:ascii="Calibri" w:hAnsi="Calibri"/>
                              <w:sz w:val="14"/>
                            </w:rPr>
                            <w:t>The City University of New York</w:t>
                          </w:r>
                        </w:p>
                        <w:p w:rsidR="00F9627B" w:rsidRPr="00B56060" w:rsidRDefault="00F9627B" w:rsidP="00F9627B">
                          <w:pPr>
                            <w:tabs>
                              <w:tab w:val="left" w:pos="0"/>
                              <w:tab w:val="left" w:pos="90"/>
                            </w:tabs>
                            <w:spacing w:line="288" w:lineRule="auto"/>
                            <w:rPr>
                              <w:rFonts w:ascii="Calibri" w:hAnsi="Calibri"/>
                              <w:sz w:val="14"/>
                            </w:rPr>
                          </w:pPr>
                          <w:r w:rsidRPr="00B56060">
                            <w:rPr>
                              <w:rFonts w:ascii="Calibri" w:hAnsi="Calibri"/>
                              <w:sz w:val="14"/>
                            </w:rPr>
                            <w:t>365 Fifth Avenue, Room 5495</w:t>
                          </w:r>
                        </w:p>
                        <w:p w:rsidR="00F9627B" w:rsidRPr="00B56060" w:rsidRDefault="00F9627B" w:rsidP="00F9627B">
                          <w:pPr>
                            <w:tabs>
                              <w:tab w:val="left" w:pos="0"/>
                              <w:tab w:val="left" w:pos="90"/>
                            </w:tabs>
                            <w:spacing w:line="288" w:lineRule="auto"/>
                            <w:rPr>
                              <w:rFonts w:ascii="Calibri" w:hAnsi="Calibri"/>
                              <w:sz w:val="14"/>
                            </w:rPr>
                          </w:pPr>
                          <w:r w:rsidRPr="00B56060">
                            <w:rPr>
                              <w:rFonts w:ascii="Calibri" w:hAnsi="Calibri"/>
                              <w:sz w:val="14"/>
                            </w:rPr>
                            <w:t>New York, NY 10016-4309</w:t>
                          </w:r>
                        </w:p>
                        <w:p w:rsidR="00F9627B" w:rsidRPr="00B56060" w:rsidRDefault="00F9627B" w:rsidP="00F9627B">
                          <w:pPr>
                            <w:tabs>
                              <w:tab w:val="left" w:pos="0"/>
                              <w:tab w:val="left" w:pos="90"/>
                            </w:tabs>
                            <w:spacing w:line="288" w:lineRule="auto"/>
                            <w:rPr>
                              <w:rFonts w:ascii="Calibri" w:hAnsi="Calibri"/>
                              <w:sz w:val="14"/>
                            </w:rPr>
                          </w:pPr>
                          <w:r w:rsidRPr="00B56060">
                            <w:rPr>
                              <w:rFonts w:ascii="Calibri" w:hAnsi="Calibri"/>
                              <w:sz w:val="14"/>
                            </w:rPr>
                            <w:t xml:space="preserve">T: 212.817.7888     </w:t>
                          </w:r>
                          <w:r>
                            <w:rPr>
                              <w:rFonts w:ascii="Calibri" w:hAnsi="Calibri"/>
                              <w:sz w:val="14"/>
                            </w:rPr>
                            <w:t xml:space="preserve">        F: 212.817.2970</w:t>
                          </w:r>
                          <w:r>
                            <w:rPr>
                              <w:rFonts w:ascii="Calibri" w:hAnsi="Calibri"/>
                              <w:sz w:val="14"/>
                            </w:rPr>
                            <w:br/>
                          </w:r>
                          <w:r w:rsidRPr="00B56060">
                            <w:rPr>
                              <w:rFonts w:ascii="Calibri" w:hAnsi="Calibri"/>
                              <w:sz w:val="14"/>
                            </w:rPr>
                            <w:t>E</w:t>
                          </w:r>
                          <w:r>
                            <w:rPr>
                              <w:rFonts w:ascii="Calibri" w:hAnsi="Calibri"/>
                              <w:sz w:val="14"/>
                            </w:rPr>
                            <w:t xml:space="preserve">: </w:t>
                          </w:r>
                          <w:r w:rsidRPr="00B56060">
                            <w:rPr>
                              <w:rFonts w:ascii="Calibri" w:hAnsi="Calibri"/>
                              <w:sz w:val="14"/>
                            </w:rPr>
                            <w:t>dsc@cunydsc.org</w:t>
                          </w:r>
                          <w:r>
                            <w:rPr>
                              <w:rFonts w:ascii="Calibri" w:hAnsi="Calibri"/>
                              <w:sz w:val="14"/>
                            </w:rPr>
                            <w:t xml:space="preserve">      W: http://cunydsc.org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396pt;margin-top:3pt;width:2in;height:9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" filled="f" stroked="f">
              <v:textbox inset=",7.2pt,,7.2pt">
                <w:txbxContent>
                  <w:p w:rsidR="00F9627B" w:rsidRPr="00B56060" w:rsidRDefault="00F9627B" w:rsidP="00F9627B">
                    <w:pPr>
                      <w:tabs>
                        <w:tab w:val="left" w:pos="0"/>
                        <w:tab w:val="left" w:pos="90"/>
                      </w:tabs>
                      <w:spacing w:line="288" w:lineRule="auto"/>
                      <w:rPr>
                        <w:rFonts w:ascii="Calibri" w:hAnsi="Calibri"/>
                        <w:sz w:val="14"/>
                      </w:rPr>
                    </w:pPr>
                    <w:r w:rsidRPr="00B56060">
                      <w:rPr>
                        <w:rFonts w:ascii="Calibri" w:hAnsi="Calibri"/>
                        <w:sz w:val="14"/>
                      </w:rPr>
                      <w:t>The Doctoral Students’ Council</w:t>
                    </w:r>
                  </w:p>
                  <w:p w:rsidR="00F9627B" w:rsidRPr="00B56060" w:rsidRDefault="00F9627B" w:rsidP="00F9627B">
                    <w:pPr>
                      <w:tabs>
                        <w:tab w:val="left" w:pos="0"/>
                        <w:tab w:val="left" w:pos="90"/>
                      </w:tabs>
                      <w:spacing w:line="288" w:lineRule="auto"/>
                      <w:rPr>
                        <w:rFonts w:ascii="Calibri" w:hAnsi="Calibri"/>
                        <w:sz w:val="14"/>
                      </w:rPr>
                    </w:pPr>
                    <w:r w:rsidRPr="00B56060">
                      <w:rPr>
                        <w:rFonts w:ascii="Calibri" w:hAnsi="Calibri"/>
                        <w:sz w:val="14"/>
                      </w:rPr>
                      <w:t>The Graduate School and University Center</w:t>
                    </w:r>
                  </w:p>
                  <w:p w:rsidR="00F9627B" w:rsidRPr="00B56060" w:rsidRDefault="00F9627B" w:rsidP="00F9627B">
                    <w:pPr>
                      <w:tabs>
                        <w:tab w:val="left" w:pos="0"/>
                        <w:tab w:val="left" w:pos="90"/>
                      </w:tabs>
                      <w:spacing w:line="288" w:lineRule="auto"/>
                      <w:rPr>
                        <w:rFonts w:ascii="Calibri" w:hAnsi="Calibri"/>
                        <w:sz w:val="14"/>
                      </w:rPr>
                    </w:pPr>
                    <w:r w:rsidRPr="00B56060">
                      <w:rPr>
                        <w:rFonts w:ascii="Calibri" w:hAnsi="Calibri"/>
                        <w:sz w:val="14"/>
                      </w:rPr>
                      <w:t>The City University of New York</w:t>
                    </w:r>
                  </w:p>
                  <w:p w:rsidR="00F9627B" w:rsidRPr="00B56060" w:rsidRDefault="00F9627B" w:rsidP="00F9627B">
                    <w:pPr>
                      <w:tabs>
                        <w:tab w:val="left" w:pos="0"/>
                        <w:tab w:val="left" w:pos="90"/>
                      </w:tabs>
                      <w:spacing w:line="288" w:lineRule="auto"/>
                      <w:rPr>
                        <w:rFonts w:ascii="Calibri" w:hAnsi="Calibri"/>
                        <w:sz w:val="14"/>
                      </w:rPr>
                    </w:pPr>
                    <w:r w:rsidRPr="00B56060">
                      <w:rPr>
                        <w:rFonts w:ascii="Calibri" w:hAnsi="Calibri"/>
                        <w:sz w:val="14"/>
                      </w:rPr>
                      <w:t>365 Fifth Avenue, Room 5495</w:t>
                    </w:r>
                  </w:p>
                  <w:p w:rsidR="00F9627B" w:rsidRPr="00B56060" w:rsidRDefault="00F9627B" w:rsidP="00F9627B">
                    <w:pPr>
                      <w:tabs>
                        <w:tab w:val="left" w:pos="0"/>
                        <w:tab w:val="left" w:pos="90"/>
                      </w:tabs>
                      <w:spacing w:line="288" w:lineRule="auto"/>
                      <w:rPr>
                        <w:rFonts w:ascii="Calibri" w:hAnsi="Calibri"/>
                        <w:sz w:val="14"/>
                      </w:rPr>
                    </w:pPr>
                    <w:r w:rsidRPr="00B56060">
                      <w:rPr>
                        <w:rFonts w:ascii="Calibri" w:hAnsi="Calibri"/>
                        <w:sz w:val="14"/>
                      </w:rPr>
                      <w:t>New York, NY 10016-4309</w:t>
                    </w:r>
                  </w:p>
                  <w:p w:rsidR="00F9627B" w:rsidRPr="00B56060" w:rsidRDefault="00F9627B" w:rsidP="00F9627B">
                    <w:pPr>
                      <w:tabs>
                        <w:tab w:val="left" w:pos="0"/>
                        <w:tab w:val="left" w:pos="90"/>
                      </w:tabs>
                      <w:spacing w:line="288" w:lineRule="auto"/>
                      <w:rPr>
                        <w:rFonts w:ascii="Calibri" w:hAnsi="Calibri"/>
                        <w:sz w:val="14"/>
                      </w:rPr>
                    </w:pPr>
                    <w:r w:rsidRPr="00B56060">
                      <w:rPr>
                        <w:rFonts w:ascii="Calibri" w:hAnsi="Calibri"/>
                        <w:sz w:val="14"/>
                      </w:rPr>
                      <w:t xml:space="preserve">T: 212.817.7888     </w:t>
                    </w:r>
                    <w:r>
                      <w:rPr>
                        <w:rFonts w:ascii="Calibri" w:hAnsi="Calibri"/>
                        <w:sz w:val="14"/>
                      </w:rPr>
                      <w:t xml:space="preserve">        F: 212.817.2970</w:t>
                    </w:r>
                    <w:r>
                      <w:rPr>
                        <w:rFonts w:ascii="Calibri" w:hAnsi="Calibri"/>
                        <w:sz w:val="14"/>
                      </w:rPr>
                      <w:br/>
                    </w:r>
                    <w:r w:rsidRPr="00B56060">
                      <w:rPr>
                        <w:rFonts w:ascii="Calibri" w:hAnsi="Calibri"/>
                        <w:sz w:val="14"/>
                      </w:rPr>
                      <w:t>E</w:t>
                    </w:r>
                    <w:r>
                      <w:rPr>
                        <w:rFonts w:ascii="Calibri" w:hAnsi="Calibri"/>
                        <w:sz w:val="14"/>
                      </w:rPr>
                      <w:t xml:space="preserve">: </w:t>
                    </w:r>
                    <w:r w:rsidRPr="00B56060">
                      <w:rPr>
                        <w:rFonts w:ascii="Calibri" w:hAnsi="Calibri"/>
                        <w:sz w:val="14"/>
                      </w:rPr>
                      <w:t>dsc@cunydsc.org</w:t>
                    </w:r>
                    <w:r>
                      <w:rPr>
                        <w:rFonts w:ascii="Calibri" w:hAnsi="Calibri"/>
                        <w:sz w:val="14"/>
                      </w:rPr>
                      <w:t xml:space="preserve">      W: http://cunydsc.org</w:t>
                    </w:r>
                  </w:p>
                </w:txbxContent>
              </v:textbox>
            </v:shape>
          </w:pict>
        </mc:Fallback>
      </mc:AlternateContent>
    </w:r>
  </w:p>
  <w:p w:rsidR="00F9627B" w:rsidRPr="00B56060" w:rsidRDefault="00A32BE6">
    <w:pPr>
      <w:pStyle w:val="Header"/>
      <w:rPr>
        <w:rFonts w:ascii="Trade Gothic LT Std" w:hAnsi="Trade Gothic LT Std"/>
      </w:rPr>
    </w:pPr>
    <w:r>
      <w:rPr>
        <w:rFonts w:ascii="Trade Gothic LT Std" w:hAnsi="Trade Gothic LT Std"/>
        <w:noProof/>
        <w:lang w:eastAsia="en-US"/>
      </w:rPr>
      <mc:AlternateContent>
        <mc:Choice Requires="wps">
          <w:drawing>
            <wp:anchor distT="0" distB="0" distL="114300" distR="114300" simplePos="0" relativeHeight="251659264" behindDoc="1" locked="0" layoutInCell="1" allowOverlap="1" wp14:anchorId="10068A00" wp14:editId="65E8E908">
              <wp:simplePos x="0" y="0"/>
              <wp:positionH relativeFrom="column">
                <wp:posOffset>-165100</wp:posOffset>
              </wp:positionH>
              <wp:positionV relativeFrom="paragraph">
                <wp:posOffset>2241549</wp:posOffset>
              </wp:positionV>
              <wp:extent cx="1143000" cy="433260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3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27B" w:rsidRPr="00042990" w:rsidRDefault="00F9627B" w:rsidP="00F9627B">
                          <w:pPr>
                            <w:tabs>
                              <w:tab w:val="left" w:pos="0"/>
                              <w:tab w:val="left" w:pos="90"/>
                            </w:tabs>
                            <w:rPr>
                              <w:rFonts w:ascii="Calibri" w:hAnsi="Calibri"/>
                              <w:sz w:val="14"/>
                            </w:rPr>
                          </w:pPr>
                          <w:r w:rsidRPr="00042990">
                            <w:rPr>
                              <w:rFonts w:ascii="Calibri" w:hAnsi="Calibri"/>
                              <w:sz w:val="14"/>
                            </w:rPr>
                            <w:t>Plenary</w:t>
                          </w:r>
                        </w:p>
                        <w:p w:rsidR="00F9627B" w:rsidRPr="00237C7E" w:rsidRDefault="00F9627B" w:rsidP="00F9627B">
                          <w:pPr>
                            <w:tabs>
                              <w:tab w:val="left" w:pos="0"/>
                              <w:tab w:val="left" w:pos="90"/>
                            </w:tabs>
                            <w:rPr>
                              <w:rFonts w:ascii="Calibri" w:hAnsi="Calibri"/>
                              <w:sz w:val="14"/>
                            </w:rPr>
                          </w:pPr>
                        </w:p>
                        <w:p w:rsidR="00F9627B" w:rsidRPr="00237C7E" w:rsidRDefault="00F9627B" w:rsidP="00F9627B">
                          <w:pPr>
                            <w:tabs>
                              <w:tab w:val="left" w:pos="0"/>
                              <w:tab w:val="left" w:pos="90"/>
                            </w:tabs>
                            <w:rPr>
                              <w:rFonts w:ascii="Calibri" w:hAnsi="Calibri"/>
                              <w:sz w:val="14"/>
                            </w:rPr>
                          </w:pPr>
                        </w:p>
                        <w:p w:rsidR="00F9627B" w:rsidRPr="00042990" w:rsidRDefault="00F9627B" w:rsidP="00F9627B">
                          <w:pPr>
                            <w:tabs>
                              <w:tab w:val="left" w:pos="0"/>
                              <w:tab w:val="left" w:pos="90"/>
                            </w:tabs>
                            <w:rPr>
                              <w:rFonts w:ascii="Calibri" w:hAnsi="Calibri"/>
                              <w:b/>
                              <w:sz w:val="14"/>
                            </w:rPr>
                          </w:pPr>
                          <w:r w:rsidRPr="00042990">
                            <w:rPr>
                              <w:rFonts w:ascii="Calibri" w:hAnsi="Calibri"/>
                              <w:b/>
                              <w:sz w:val="14"/>
                            </w:rPr>
                            <w:t>Executive Committee</w:t>
                          </w: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p>
                        <w:p w:rsidR="00F9627B" w:rsidRPr="00D86298" w:rsidRDefault="00F9627B" w:rsidP="00F9627B">
                          <w:pPr>
                            <w:tabs>
                              <w:tab w:val="left" w:pos="0"/>
                              <w:tab w:val="left" w:pos="90"/>
                            </w:tabs>
                            <w:rPr>
                              <w:rFonts w:ascii="Calibri" w:hAnsi="Calibri"/>
                              <w:sz w:val="14"/>
                            </w:rPr>
                          </w:pPr>
                          <w:r w:rsidRPr="00D86298">
                            <w:rPr>
                              <w:rFonts w:ascii="Calibri" w:hAnsi="Calibri"/>
                              <w:sz w:val="14"/>
                            </w:rPr>
                            <w:t>Steering Committee</w:t>
                          </w:r>
                        </w:p>
                        <w:p w:rsidR="00F9627B" w:rsidRPr="00237C7E" w:rsidRDefault="00F9627B" w:rsidP="00F9627B">
                          <w:pPr>
                            <w:tabs>
                              <w:tab w:val="left" w:pos="0"/>
                              <w:tab w:val="left" w:pos="90"/>
                            </w:tabs>
                            <w:rPr>
                              <w:rFonts w:ascii="Calibri" w:hAnsi="Calibri"/>
                              <w:sz w:val="14"/>
                            </w:rPr>
                          </w:pPr>
                        </w:p>
                        <w:p w:rsidR="00F9627B" w:rsidRPr="00237C7E" w:rsidRDefault="00F9627B" w:rsidP="00F9627B">
                          <w:pPr>
                            <w:tabs>
                              <w:tab w:val="left" w:pos="0"/>
                              <w:tab w:val="left" w:pos="90"/>
                            </w:tabs>
                            <w:rPr>
                              <w:rFonts w:ascii="Calibri" w:hAnsi="Calibri"/>
                              <w:sz w:val="14"/>
                            </w:rPr>
                          </w:pPr>
                        </w:p>
                        <w:p w:rsidR="00F9627B" w:rsidRPr="00237C7E" w:rsidRDefault="00F9627B" w:rsidP="00F9627B">
                          <w:pPr>
                            <w:tabs>
                              <w:tab w:val="left" w:pos="0"/>
                              <w:tab w:val="left" w:pos="90"/>
                            </w:tabs>
                            <w:rPr>
                              <w:rFonts w:ascii="Calibri" w:hAnsi="Calibri"/>
                              <w:sz w:val="14"/>
                            </w:rPr>
                          </w:pPr>
                          <w:r w:rsidRPr="00237C7E">
                            <w:rPr>
                              <w:rFonts w:ascii="Calibri" w:hAnsi="Calibri"/>
                              <w:sz w:val="14"/>
                            </w:rPr>
                            <w:t>Constitution and Bylaws</w:t>
                          </w:r>
                        </w:p>
                        <w:p w:rsidR="00F9627B" w:rsidRPr="00237C7E" w:rsidRDefault="00F9627B" w:rsidP="00F9627B">
                          <w:pPr>
                            <w:tabs>
                              <w:tab w:val="left" w:pos="0"/>
                              <w:tab w:val="left" w:pos="90"/>
                            </w:tabs>
                            <w:rPr>
                              <w:rFonts w:ascii="Calibri" w:hAnsi="Calibri"/>
                              <w:sz w:val="14"/>
                            </w:rPr>
                          </w:pPr>
                        </w:p>
                        <w:p w:rsidR="00F9627B" w:rsidRPr="00237C7E"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r>
                            <w:rPr>
                              <w:rFonts w:ascii="Calibri" w:hAnsi="Calibri"/>
                              <w:sz w:val="14"/>
                            </w:rPr>
                            <w:t>Grants</w:t>
                          </w: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r w:rsidRPr="00237C7E">
                            <w:rPr>
                              <w:rFonts w:ascii="Calibri" w:hAnsi="Calibri"/>
                              <w:sz w:val="14"/>
                            </w:rPr>
                            <w:t>Health Issues</w:t>
                          </w: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r>
                            <w:rPr>
                              <w:rFonts w:ascii="Calibri" w:hAnsi="Calibri"/>
                              <w:sz w:val="14"/>
                            </w:rPr>
                            <w:t>Outreach</w:t>
                          </w: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r>
                            <w:rPr>
                              <w:rFonts w:ascii="Calibri" w:hAnsi="Calibri"/>
                              <w:sz w:val="14"/>
                            </w:rPr>
                            <w:t>Student Services</w:t>
                          </w:r>
                        </w:p>
                        <w:p w:rsidR="0041584C" w:rsidRDefault="0041584C" w:rsidP="00F9627B">
                          <w:pPr>
                            <w:tabs>
                              <w:tab w:val="left" w:pos="0"/>
                              <w:tab w:val="left" w:pos="90"/>
                            </w:tabs>
                            <w:rPr>
                              <w:rFonts w:ascii="Calibri" w:hAnsi="Calibri"/>
                              <w:sz w:val="14"/>
                            </w:rPr>
                          </w:pPr>
                        </w:p>
                        <w:p w:rsidR="0041584C" w:rsidRDefault="0041584C" w:rsidP="00F9627B">
                          <w:pPr>
                            <w:tabs>
                              <w:tab w:val="left" w:pos="0"/>
                              <w:tab w:val="left" w:pos="90"/>
                            </w:tabs>
                            <w:rPr>
                              <w:rFonts w:ascii="Calibri" w:hAnsi="Calibri"/>
                              <w:sz w:val="14"/>
                            </w:rPr>
                          </w:pPr>
                        </w:p>
                        <w:p w:rsidR="0041584C" w:rsidRDefault="0041584C" w:rsidP="00F9627B">
                          <w:pPr>
                            <w:tabs>
                              <w:tab w:val="left" w:pos="0"/>
                              <w:tab w:val="left" w:pos="90"/>
                            </w:tabs>
                            <w:rPr>
                              <w:rFonts w:ascii="Calibri" w:hAnsi="Calibri"/>
                              <w:sz w:val="14"/>
                            </w:rPr>
                          </w:pPr>
                          <w:r>
                            <w:rPr>
                              <w:rFonts w:ascii="Calibri" w:hAnsi="Calibri"/>
                              <w:sz w:val="14"/>
                            </w:rPr>
                            <w:t>USS Advisory Committee</w:t>
                          </w:r>
                        </w:p>
                        <w:p w:rsidR="0041584C" w:rsidRDefault="0041584C" w:rsidP="00F9627B">
                          <w:pPr>
                            <w:tabs>
                              <w:tab w:val="left" w:pos="0"/>
                              <w:tab w:val="left" w:pos="90"/>
                            </w:tabs>
                            <w:rPr>
                              <w:rFonts w:ascii="Calibri" w:hAnsi="Calibri"/>
                              <w:sz w:val="14"/>
                            </w:rPr>
                          </w:pPr>
                        </w:p>
                        <w:p w:rsidR="0041584C" w:rsidRDefault="0041584C" w:rsidP="00F9627B">
                          <w:pPr>
                            <w:tabs>
                              <w:tab w:val="left" w:pos="0"/>
                              <w:tab w:val="left" w:pos="90"/>
                            </w:tabs>
                            <w:rPr>
                              <w:rFonts w:ascii="Calibri" w:hAnsi="Calibri"/>
                              <w:sz w:val="14"/>
                            </w:rPr>
                          </w:pPr>
                        </w:p>
                        <w:p w:rsidR="0041584C" w:rsidRDefault="0041584C" w:rsidP="00F9627B">
                          <w:pPr>
                            <w:tabs>
                              <w:tab w:val="left" w:pos="0"/>
                              <w:tab w:val="left" w:pos="90"/>
                            </w:tabs>
                            <w:rPr>
                              <w:rFonts w:ascii="Calibri" w:hAnsi="Calibri"/>
                              <w:sz w:val="14"/>
                            </w:rPr>
                          </w:pPr>
                          <w:r>
                            <w:rPr>
                              <w:rFonts w:ascii="Calibri" w:hAnsi="Calibri"/>
                              <w:sz w:val="14"/>
                            </w:rPr>
                            <w:t>Governance Task Force</w:t>
                          </w: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r>
                            <w:rPr>
                              <w:rFonts w:ascii="Calibri" w:hAnsi="Calibri"/>
                              <w:sz w:val="14"/>
                            </w:rPr>
                            <w:t>Student Tech Fee</w:t>
                          </w:r>
                        </w:p>
                        <w:p w:rsidR="0041584C" w:rsidRPr="00237C7E" w:rsidRDefault="0041584C" w:rsidP="00F9627B">
                          <w:pPr>
                            <w:tabs>
                              <w:tab w:val="left" w:pos="0"/>
                              <w:tab w:val="left" w:pos="90"/>
                            </w:tabs>
                            <w:rPr>
                              <w:sz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2.95pt;margin-top:176.5pt;width:90pt;height:34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" filled="f" stroked="f">
              <v:textbox inset=",7.2pt,,7.2pt">
                <w:txbxContent>
                  <w:p w:rsidR="00F9627B" w:rsidRPr="00042990" w:rsidRDefault="00F9627B" w:rsidP="00F9627B">
                    <w:pPr>
                      <w:tabs>
                        <w:tab w:val="left" w:pos="0"/>
                        <w:tab w:val="left" w:pos="90"/>
                      </w:tabs>
                      <w:rPr>
                        <w:rFonts w:ascii="Calibri" w:hAnsi="Calibri"/>
                        <w:sz w:val="14"/>
                      </w:rPr>
                    </w:pPr>
                    <w:r w:rsidRPr="00042990">
                      <w:rPr>
                        <w:rFonts w:ascii="Calibri" w:hAnsi="Calibri"/>
                        <w:sz w:val="14"/>
                      </w:rPr>
                      <w:t>Plenary</w:t>
                    </w:r>
                  </w:p>
                  <w:p w:rsidR="00F9627B" w:rsidRPr="00237C7E" w:rsidRDefault="00F9627B" w:rsidP="00F9627B">
                    <w:pPr>
                      <w:tabs>
                        <w:tab w:val="left" w:pos="0"/>
                        <w:tab w:val="left" w:pos="90"/>
                      </w:tabs>
                      <w:rPr>
                        <w:rFonts w:ascii="Calibri" w:hAnsi="Calibri"/>
                        <w:sz w:val="14"/>
                      </w:rPr>
                    </w:pPr>
                  </w:p>
                  <w:p w:rsidR="00F9627B" w:rsidRPr="00237C7E" w:rsidRDefault="00F9627B" w:rsidP="00F9627B">
                    <w:pPr>
                      <w:tabs>
                        <w:tab w:val="left" w:pos="0"/>
                        <w:tab w:val="left" w:pos="90"/>
                      </w:tabs>
                      <w:rPr>
                        <w:rFonts w:ascii="Calibri" w:hAnsi="Calibri"/>
                        <w:sz w:val="14"/>
                      </w:rPr>
                    </w:pPr>
                  </w:p>
                  <w:p w:rsidR="00F9627B" w:rsidRPr="00042990" w:rsidRDefault="00F9627B" w:rsidP="00F9627B">
                    <w:pPr>
                      <w:tabs>
                        <w:tab w:val="left" w:pos="0"/>
                        <w:tab w:val="left" w:pos="90"/>
                      </w:tabs>
                      <w:rPr>
                        <w:rFonts w:ascii="Calibri" w:hAnsi="Calibri"/>
                        <w:b/>
                        <w:sz w:val="14"/>
                      </w:rPr>
                    </w:pPr>
                    <w:r w:rsidRPr="00042990">
                      <w:rPr>
                        <w:rFonts w:ascii="Calibri" w:hAnsi="Calibri"/>
                        <w:b/>
                        <w:sz w:val="14"/>
                      </w:rPr>
                      <w:t>Executive Committee</w:t>
                    </w: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p>
                  <w:p w:rsidR="00F9627B" w:rsidRPr="00D86298" w:rsidRDefault="00F9627B" w:rsidP="00F9627B">
                    <w:pPr>
                      <w:tabs>
                        <w:tab w:val="left" w:pos="0"/>
                        <w:tab w:val="left" w:pos="90"/>
                      </w:tabs>
                      <w:rPr>
                        <w:rFonts w:ascii="Calibri" w:hAnsi="Calibri"/>
                        <w:sz w:val="14"/>
                      </w:rPr>
                    </w:pPr>
                    <w:r w:rsidRPr="00D86298">
                      <w:rPr>
                        <w:rFonts w:ascii="Calibri" w:hAnsi="Calibri"/>
                        <w:sz w:val="14"/>
                      </w:rPr>
                      <w:t>Steering Committee</w:t>
                    </w:r>
                  </w:p>
                  <w:p w:rsidR="00F9627B" w:rsidRPr="00237C7E" w:rsidRDefault="00F9627B" w:rsidP="00F9627B">
                    <w:pPr>
                      <w:tabs>
                        <w:tab w:val="left" w:pos="0"/>
                        <w:tab w:val="left" w:pos="90"/>
                      </w:tabs>
                      <w:rPr>
                        <w:rFonts w:ascii="Calibri" w:hAnsi="Calibri"/>
                        <w:sz w:val="14"/>
                      </w:rPr>
                    </w:pPr>
                  </w:p>
                  <w:p w:rsidR="00F9627B" w:rsidRPr="00237C7E" w:rsidRDefault="00F9627B" w:rsidP="00F9627B">
                    <w:pPr>
                      <w:tabs>
                        <w:tab w:val="left" w:pos="0"/>
                        <w:tab w:val="left" w:pos="90"/>
                      </w:tabs>
                      <w:rPr>
                        <w:rFonts w:ascii="Calibri" w:hAnsi="Calibri"/>
                        <w:sz w:val="14"/>
                      </w:rPr>
                    </w:pPr>
                  </w:p>
                  <w:p w:rsidR="00F9627B" w:rsidRPr="00237C7E" w:rsidRDefault="00F9627B" w:rsidP="00F9627B">
                    <w:pPr>
                      <w:tabs>
                        <w:tab w:val="left" w:pos="0"/>
                        <w:tab w:val="left" w:pos="90"/>
                      </w:tabs>
                      <w:rPr>
                        <w:rFonts w:ascii="Calibri" w:hAnsi="Calibri"/>
                        <w:sz w:val="14"/>
                      </w:rPr>
                    </w:pPr>
                    <w:r w:rsidRPr="00237C7E">
                      <w:rPr>
                        <w:rFonts w:ascii="Calibri" w:hAnsi="Calibri"/>
                        <w:sz w:val="14"/>
                      </w:rPr>
                      <w:t>Constitution and Bylaws</w:t>
                    </w:r>
                  </w:p>
                  <w:p w:rsidR="00F9627B" w:rsidRPr="00237C7E" w:rsidRDefault="00F9627B" w:rsidP="00F9627B">
                    <w:pPr>
                      <w:tabs>
                        <w:tab w:val="left" w:pos="0"/>
                        <w:tab w:val="left" w:pos="90"/>
                      </w:tabs>
                      <w:rPr>
                        <w:rFonts w:ascii="Calibri" w:hAnsi="Calibri"/>
                        <w:sz w:val="14"/>
                      </w:rPr>
                    </w:pPr>
                  </w:p>
                  <w:p w:rsidR="00F9627B" w:rsidRPr="00237C7E"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r>
                      <w:rPr>
                        <w:rFonts w:ascii="Calibri" w:hAnsi="Calibri"/>
                        <w:sz w:val="14"/>
                      </w:rPr>
                      <w:t>Grants</w:t>
                    </w: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r w:rsidRPr="00237C7E">
                      <w:rPr>
                        <w:rFonts w:ascii="Calibri" w:hAnsi="Calibri"/>
                        <w:sz w:val="14"/>
                      </w:rPr>
                      <w:t>Health Issues</w:t>
                    </w: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r>
                      <w:rPr>
                        <w:rFonts w:ascii="Calibri" w:hAnsi="Calibri"/>
                        <w:sz w:val="14"/>
                      </w:rPr>
                      <w:t>Outreach</w:t>
                    </w: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r>
                      <w:rPr>
                        <w:rFonts w:ascii="Calibri" w:hAnsi="Calibri"/>
                        <w:sz w:val="14"/>
                      </w:rPr>
                      <w:t>Student Services</w:t>
                    </w:r>
                  </w:p>
                  <w:p w:rsidR="0041584C" w:rsidRDefault="0041584C" w:rsidP="00F9627B">
                    <w:pPr>
                      <w:tabs>
                        <w:tab w:val="left" w:pos="0"/>
                        <w:tab w:val="left" w:pos="90"/>
                      </w:tabs>
                      <w:rPr>
                        <w:rFonts w:ascii="Calibri" w:hAnsi="Calibri"/>
                        <w:sz w:val="14"/>
                      </w:rPr>
                    </w:pPr>
                  </w:p>
                  <w:p w:rsidR="0041584C" w:rsidRDefault="0041584C" w:rsidP="00F9627B">
                    <w:pPr>
                      <w:tabs>
                        <w:tab w:val="left" w:pos="0"/>
                        <w:tab w:val="left" w:pos="90"/>
                      </w:tabs>
                      <w:rPr>
                        <w:rFonts w:ascii="Calibri" w:hAnsi="Calibri"/>
                        <w:sz w:val="14"/>
                      </w:rPr>
                    </w:pPr>
                  </w:p>
                  <w:p w:rsidR="0041584C" w:rsidRDefault="0041584C" w:rsidP="00F9627B">
                    <w:pPr>
                      <w:tabs>
                        <w:tab w:val="left" w:pos="0"/>
                        <w:tab w:val="left" w:pos="90"/>
                      </w:tabs>
                      <w:rPr>
                        <w:rFonts w:ascii="Calibri" w:hAnsi="Calibri"/>
                        <w:sz w:val="14"/>
                      </w:rPr>
                    </w:pPr>
                    <w:r>
                      <w:rPr>
                        <w:rFonts w:ascii="Calibri" w:hAnsi="Calibri"/>
                        <w:sz w:val="14"/>
                      </w:rPr>
                      <w:t>USS Advisory Committee</w:t>
                    </w:r>
                  </w:p>
                  <w:p w:rsidR="0041584C" w:rsidRDefault="0041584C" w:rsidP="00F9627B">
                    <w:pPr>
                      <w:tabs>
                        <w:tab w:val="left" w:pos="0"/>
                        <w:tab w:val="left" w:pos="90"/>
                      </w:tabs>
                      <w:rPr>
                        <w:rFonts w:ascii="Calibri" w:hAnsi="Calibri"/>
                        <w:sz w:val="14"/>
                      </w:rPr>
                    </w:pPr>
                  </w:p>
                  <w:p w:rsidR="0041584C" w:rsidRDefault="0041584C" w:rsidP="00F9627B">
                    <w:pPr>
                      <w:tabs>
                        <w:tab w:val="left" w:pos="0"/>
                        <w:tab w:val="left" w:pos="90"/>
                      </w:tabs>
                      <w:rPr>
                        <w:rFonts w:ascii="Calibri" w:hAnsi="Calibri"/>
                        <w:sz w:val="14"/>
                      </w:rPr>
                    </w:pPr>
                  </w:p>
                  <w:p w:rsidR="0041584C" w:rsidRDefault="0041584C" w:rsidP="00F9627B">
                    <w:pPr>
                      <w:tabs>
                        <w:tab w:val="left" w:pos="0"/>
                        <w:tab w:val="left" w:pos="90"/>
                      </w:tabs>
                      <w:rPr>
                        <w:rFonts w:ascii="Calibri" w:hAnsi="Calibri"/>
                        <w:sz w:val="14"/>
                      </w:rPr>
                    </w:pPr>
                    <w:r>
                      <w:rPr>
                        <w:rFonts w:ascii="Calibri" w:hAnsi="Calibri"/>
                        <w:sz w:val="14"/>
                      </w:rPr>
                      <w:t>Governance Task Force</w:t>
                    </w: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p>
                  <w:p w:rsidR="00F9627B" w:rsidRDefault="00F9627B" w:rsidP="00F9627B">
                    <w:pPr>
                      <w:tabs>
                        <w:tab w:val="left" w:pos="0"/>
                        <w:tab w:val="left" w:pos="90"/>
                      </w:tabs>
                      <w:rPr>
                        <w:rFonts w:ascii="Calibri" w:hAnsi="Calibri"/>
                        <w:sz w:val="14"/>
                      </w:rPr>
                    </w:pPr>
                    <w:r>
                      <w:rPr>
                        <w:rFonts w:ascii="Calibri" w:hAnsi="Calibri"/>
                        <w:sz w:val="14"/>
                      </w:rPr>
                      <w:t>Student Tech Fee</w:t>
                    </w:r>
                  </w:p>
                  <w:p w:rsidR="0041584C" w:rsidRPr="00237C7E" w:rsidRDefault="0041584C" w:rsidP="00F9627B">
                    <w:pPr>
                      <w:tabs>
                        <w:tab w:val="left" w:pos="0"/>
                        <w:tab w:val="left" w:pos="90"/>
                      </w:tabs>
                      <w:rPr>
                        <w:sz w:val="14"/>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700"/>
    <w:multiLevelType w:val="hybridMultilevel"/>
    <w:tmpl w:val="8A5ECBD4"/>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2A23CA"/>
    <w:multiLevelType w:val="multilevel"/>
    <w:tmpl w:val="8F9E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80A6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1BF94AF1"/>
    <w:multiLevelType w:val="hybridMultilevel"/>
    <w:tmpl w:val="3DF4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upperRoman"/>
      <w:lvlText w:val="%3."/>
      <w:lvlJc w:val="right"/>
      <w:pPr>
        <w:ind w:left="2160" w:hanging="180"/>
      </w:pPr>
    </w:lvl>
    <w:lvl w:ilvl="3" w:tplc="0409000F">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D4E5D"/>
    <w:multiLevelType w:val="hybridMultilevel"/>
    <w:tmpl w:val="3DF4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upperRoman"/>
      <w:lvlText w:val="%3."/>
      <w:lvlJc w:val="right"/>
      <w:pPr>
        <w:ind w:left="2160" w:hanging="180"/>
      </w:pPr>
    </w:lvl>
    <w:lvl w:ilvl="3" w:tplc="0409000F">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13A52"/>
    <w:multiLevelType w:val="hybridMultilevel"/>
    <w:tmpl w:val="49747EBE"/>
    <w:lvl w:ilvl="0" w:tplc="46663BAC">
      <w:start w:val="6"/>
      <w:numFmt w:val="upperRoman"/>
      <w:lvlText w:val="%1."/>
      <w:lvlJc w:val="right"/>
      <w:pPr>
        <w:tabs>
          <w:tab w:val="num" w:pos="180"/>
        </w:tabs>
        <w:ind w:left="180" w:hanging="180"/>
      </w:pPr>
      <w:rPr>
        <w:rFonts w:hint="default"/>
        <w:color w:val="auto"/>
      </w:rPr>
    </w:lvl>
    <w:lvl w:ilvl="1" w:tplc="D6C6F3C8">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3D5650"/>
    <w:multiLevelType w:val="multilevel"/>
    <w:tmpl w:val="1A5A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35C37"/>
    <w:multiLevelType w:val="hybridMultilevel"/>
    <w:tmpl w:val="6044ABA0"/>
    <w:lvl w:ilvl="0" w:tplc="0532B3A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2B0C49"/>
    <w:multiLevelType w:val="multilevel"/>
    <w:tmpl w:val="F2A681F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57D5D0B"/>
    <w:multiLevelType w:val="hybridMultilevel"/>
    <w:tmpl w:val="7F5EBF7A"/>
    <w:lvl w:ilvl="0" w:tplc="46663BAC">
      <w:start w:val="6"/>
      <w:numFmt w:val="upperRoman"/>
      <w:lvlText w:val="%1."/>
      <w:lvlJc w:val="right"/>
      <w:pPr>
        <w:tabs>
          <w:tab w:val="num" w:pos="180"/>
        </w:tabs>
        <w:ind w:left="180" w:hanging="180"/>
      </w:pPr>
      <w:rPr>
        <w:rFonts w:hint="default"/>
        <w:color w:val="auto"/>
      </w:rPr>
    </w:lvl>
    <w:lvl w:ilvl="1" w:tplc="04090019">
      <w:start w:val="1"/>
      <w:numFmt w:val="lowerLetter"/>
      <w:lvlText w:val="%2."/>
      <w:lvlJc w:val="left"/>
      <w:pPr>
        <w:tabs>
          <w:tab w:val="num" w:pos="1440"/>
        </w:tabs>
        <w:ind w:left="1440" w:hanging="360"/>
      </w:pPr>
    </w:lvl>
    <w:lvl w:ilvl="2" w:tplc="46663BAC">
      <w:start w:val="6"/>
      <w:numFmt w:val="upperRoman"/>
      <w:lvlText w:val="%3."/>
      <w:lvlJc w:val="right"/>
      <w:pPr>
        <w:tabs>
          <w:tab w:val="num" w:pos="2160"/>
        </w:tabs>
        <w:ind w:left="2160" w:hanging="18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9C6AF8"/>
    <w:multiLevelType w:val="hybridMultilevel"/>
    <w:tmpl w:val="3DF4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6100DB"/>
    <w:multiLevelType w:val="hybridMultilevel"/>
    <w:tmpl w:val="DE9CB9FC"/>
    <w:lvl w:ilvl="0" w:tplc="075C9BC8">
      <w:start w:val="9"/>
      <w:numFmt w:val="upperRoman"/>
      <w:lvlText w:val="%1."/>
      <w:lvlJc w:val="right"/>
      <w:pPr>
        <w:tabs>
          <w:tab w:val="num" w:pos="180"/>
        </w:tabs>
        <w:ind w:left="180" w:hanging="1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DA1796"/>
    <w:multiLevelType w:val="hybridMultilevel"/>
    <w:tmpl w:val="EAD81F0C"/>
    <w:lvl w:ilvl="0" w:tplc="7B3050E2">
      <w:start w:val="4"/>
      <w:numFmt w:val="upperRoman"/>
      <w:lvlText w:val="%1."/>
      <w:lvlJc w:val="right"/>
      <w:pPr>
        <w:tabs>
          <w:tab w:val="num" w:pos="180"/>
        </w:tabs>
        <w:ind w:left="180" w:hanging="180"/>
      </w:pPr>
      <w:rPr>
        <w:rFonts w:hint="default"/>
      </w:rPr>
    </w:lvl>
    <w:lvl w:ilvl="1" w:tplc="AE823A2A">
      <w:start w:val="1"/>
      <w:numFmt w:val="lowerLetter"/>
      <w:lvlText w:val="%2."/>
      <w:lvlJc w:val="left"/>
      <w:pPr>
        <w:tabs>
          <w:tab w:val="num" w:pos="720"/>
        </w:tabs>
        <w:ind w:left="720" w:hanging="360"/>
      </w:pPr>
      <w:rPr>
        <w:color w:val="auto"/>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69941358"/>
    <w:multiLevelType w:val="hybridMultilevel"/>
    <w:tmpl w:val="F60006DC"/>
    <w:lvl w:ilvl="0" w:tplc="4EC43246">
      <w:start w:val="1"/>
      <w:numFmt w:val="upperRoman"/>
      <w:lvlText w:val="%1."/>
      <w:lvlJc w:val="left"/>
      <w:pPr>
        <w:ind w:left="2700" w:hanging="72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70FF2E62"/>
    <w:multiLevelType w:val="hybridMultilevel"/>
    <w:tmpl w:val="4D6225E2"/>
    <w:lvl w:ilvl="0" w:tplc="2E4EE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45E35"/>
    <w:multiLevelType w:val="multilevel"/>
    <w:tmpl w:val="C4B62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8BA4FB9"/>
    <w:multiLevelType w:val="hybridMultilevel"/>
    <w:tmpl w:val="774CFA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12"/>
  </w:num>
  <w:num w:numId="5">
    <w:abstractNumId w:val="5"/>
  </w:num>
  <w:num w:numId="6">
    <w:abstractNumId w:val="9"/>
  </w:num>
  <w:num w:numId="7">
    <w:abstractNumId w:val="11"/>
  </w:num>
  <w:num w:numId="8">
    <w:abstractNumId w:val="15"/>
  </w:num>
  <w:num w:numId="9">
    <w:abstractNumId w:val="14"/>
  </w:num>
  <w:num w:numId="10">
    <w:abstractNumId w:val="16"/>
  </w:num>
  <w:num w:numId="11">
    <w:abstractNumId w:val="10"/>
  </w:num>
  <w:num w:numId="12">
    <w:abstractNumId w:val="4"/>
  </w:num>
  <w:num w:numId="13">
    <w:abstractNumId w:val="3"/>
  </w:num>
  <w:num w:numId="14">
    <w:abstractNumId w:val="13"/>
  </w:num>
  <w:num w:numId="15">
    <w:abstractNumId w:val="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B2"/>
    <w:rsid w:val="00042990"/>
    <w:rsid w:val="001F7DD5"/>
    <w:rsid w:val="0041584C"/>
    <w:rsid w:val="004A3EB7"/>
    <w:rsid w:val="00563D12"/>
    <w:rsid w:val="00746DB2"/>
    <w:rsid w:val="00867061"/>
    <w:rsid w:val="00A32BE6"/>
    <w:rsid w:val="00BE659E"/>
    <w:rsid w:val="00F962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BE659E"/>
    <w:rPr>
      <w:sz w:val="24"/>
      <w:szCs w:val="24"/>
      <w:lang w:eastAsia="zh-CN"/>
    </w:rPr>
  </w:style>
  <w:style w:type="paragraph" w:styleId="Heading1">
    <w:name w:val="heading 1"/>
    <w:basedOn w:val="Normal"/>
    <w:next w:val="Normal"/>
    <w:qFormat/>
    <w:rsid w:val="00E36A87"/>
    <w:pPr>
      <w:keepNext/>
      <w:numPr>
        <w:numId w:val="1"/>
      </w:numPr>
      <w:jc w:val="center"/>
      <w:outlineLvl w:val="0"/>
    </w:pPr>
    <w:rPr>
      <w:rFonts w:ascii="Comic Sans MS" w:eastAsia="Times New Roman" w:hAnsi="Comic Sans MS"/>
      <w:b/>
      <w:lang w:eastAsia="en-US"/>
    </w:rPr>
  </w:style>
  <w:style w:type="paragraph" w:styleId="Heading2">
    <w:name w:val="heading 2"/>
    <w:basedOn w:val="Normal"/>
    <w:next w:val="Normal"/>
    <w:qFormat/>
    <w:rsid w:val="00E36A87"/>
    <w:pPr>
      <w:keepNext/>
      <w:numPr>
        <w:ilvl w:val="1"/>
        <w:numId w:val="1"/>
      </w:numPr>
      <w:jc w:val="center"/>
      <w:outlineLvl w:val="1"/>
    </w:pPr>
    <w:rPr>
      <w:rFonts w:ascii="Comic Sans MS" w:eastAsia="Times New Roman" w:hAnsi="Comic Sans MS"/>
      <w:b/>
      <w:bCs/>
      <w:sz w:val="20"/>
      <w:lang w:eastAsia="en-US"/>
    </w:rPr>
  </w:style>
  <w:style w:type="paragraph" w:styleId="Heading3">
    <w:name w:val="heading 3"/>
    <w:basedOn w:val="Normal"/>
    <w:next w:val="Normal"/>
    <w:qFormat/>
    <w:rsid w:val="00E36A87"/>
    <w:pPr>
      <w:keepNext/>
      <w:numPr>
        <w:ilvl w:val="2"/>
        <w:numId w:val="1"/>
      </w:numPr>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E36A87"/>
    <w:pPr>
      <w:keepNext/>
      <w:numPr>
        <w:ilvl w:val="3"/>
        <w:numId w:val="1"/>
      </w:numPr>
      <w:spacing w:before="240" w:after="60"/>
      <w:outlineLvl w:val="3"/>
    </w:pPr>
    <w:rPr>
      <w:rFonts w:eastAsia="Times New Roman"/>
      <w:b/>
      <w:bCs/>
      <w:sz w:val="28"/>
      <w:szCs w:val="28"/>
      <w:lang w:eastAsia="en-US"/>
    </w:rPr>
  </w:style>
  <w:style w:type="paragraph" w:styleId="Heading5">
    <w:name w:val="heading 5"/>
    <w:basedOn w:val="Normal"/>
    <w:next w:val="Normal"/>
    <w:qFormat/>
    <w:rsid w:val="00E36A87"/>
    <w:pPr>
      <w:numPr>
        <w:ilvl w:val="4"/>
        <w:numId w:val="1"/>
      </w:numPr>
      <w:spacing w:before="240" w:after="60"/>
      <w:outlineLvl w:val="4"/>
    </w:pPr>
    <w:rPr>
      <w:rFonts w:eastAsia="Times New Roman"/>
      <w:b/>
      <w:bCs/>
      <w:i/>
      <w:iCs/>
      <w:sz w:val="26"/>
      <w:szCs w:val="26"/>
      <w:lang w:eastAsia="en-US"/>
    </w:rPr>
  </w:style>
  <w:style w:type="paragraph" w:styleId="Heading6">
    <w:name w:val="heading 6"/>
    <w:basedOn w:val="Normal"/>
    <w:next w:val="Normal"/>
    <w:qFormat/>
    <w:rsid w:val="00E36A87"/>
    <w:pPr>
      <w:numPr>
        <w:ilvl w:val="5"/>
        <w:numId w:val="1"/>
      </w:numPr>
      <w:spacing w:before="240" w:after="60"/>
      <w:outlineLvl w:val="5"/>
    </w:pPr>
    <w:rPr>
      <w:rFonts w:eastAsia="Times New Roman"/>
      <w:b/>
      <w:bCs/>
      <w:sz w:val="22"/>
      <w:szCs w:val="22"/>
      <w:lang w:eastAsia="en-US"/>
    </w:rPr>
  </w:style>
  <w:style w:type="paragraph" w:styleId="Heading7">
    <w:name w:val="heading 7"/>
    <w:basedOn w:val="Normal"/>
    <w:next w:val="Normal"/>
    <w:qFormat/>
    <w:rsid w:val="00E36A87"/>
    <w:pPr>
      <w:numPr>
        <w:ilvl w:val="6"/>
        <w:numId w:val="1"/>
      </w:numPr>
      <w:spacing w:before="240" w:after="60"/>
      <w:outlineLvl w:val="6"/>
    </w:pPr>
    <w:rPr>
      <w:rFonts w:eastAsia="Times New Roman"/>
      <w:lang w:eastAsia="en-US"/>
    </w:rPr>
  </w:style>
  <w:style w:type="paragraph" w:styleId="Heading8">
    <w:name w:val="heading 8"/>
    <w:basedOn w:val="Normal"/>
    <w:next w:val="Normal"/>
    <w:qFormat/>
    <w:rsid w:val="00E36A87"/>
    <w:pPr>
      <w:numPr>
        <w:ilvl w:val="7"/>
        <w:numId w:val="1"/>
      </w:numPr>
      <w:spacing w:before="240" w:after="60"/>
      <w:outlineLvl w:val="7"/>
    </w:pPr>
    <w:rPr>
      <w:rFonts w:eastAsia="Times New Roman"/>
      <w:i/>
      <w:iCs/>
      <w:lang w:eastAsia="en-US"/>
    </w:rPr>
  </w:style>
  <w:style w:type="paragraph" w:styleId="Heading9">
    <w:name w:val="heading 9"/>
    <w:basedOn w:val="Normal"/>
    <w:next w:val="Normal"/>
    <w:qFormat/>
    <w:rsid w:val="00E36A87"/>
    <w:pPr>
      <w:numPr>
        <w:ilvl w:val="8"/>
        <w:numId w:val="1"/>
      </w:num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116"/>
    <w:pPr>
      <w:tabs>
        <w:tab w:val="center" w:pos="4320"/>
        <w:tab w:val="right" w:pos="8640"/>
      </w:tabs>
    </w:pPr>
  </w:style>
  <w:style w:type="character" w:customStyle="1" w:styleId="HeaderChar">
    <w:name w:val="Header Char"/>
    <w:basedOn w:val="DefaultParagraphFont"/>
    <w:link w:val="Header"/>
    <w:uiPriority w:val="99"/>
    <w:rsid w:val="00094116"/>
    <w:rPr>
      <w:sz w:val="24"/>
      <w:szCs w:val="24"/>
      <w:lang w:eastAsia="zh-CN"/>
    </w:rPr>
  </w:style>
  <w:style w:type="paragraph" w:styleId="Footer">
    <w:name w:val="footer"/>
    <w:basedOn w:val="Normal"/>
    <w:link w:val="FooterChar"/>
    <w:uiPriority w:val="99"/>
    <w:unhideWhenUsed/>
    <w:rsid w:val="00094116"/>
    <w:pPr>
      <w:tabs>
        <w:tab w:val="center" w:pos="4320"/>
        <w:tab w:val="right" w:pos="8640"/>
      </w:tabs>
    </w:pPr>
  </w:style>
  <w:style w:type="character" w:customStyle="1" w:styleId="FooterChar">
    <w:name w:val="Footer Char"/>
    <w:basedOn w:val="DefaultParagraphFont"/>
    <w:link w:val="Footer"/>
    <w:uiPriority w:val="99"/>
    <w:rsid w:val="00094116"/>
    <w:rPr>
      <w:sz w:val="24"/>
      <w:szCs w:val="24"/>
      <w:lang w:eastAsia="zh-CN"/>
    </w:rPr>
  </w:style>
  <w:style w:type="character" w:styleId="Hyperlink">
    <w:name w:val="Hyperlink"/>
    <w:basedOn w:val="DefaultParagraphFont"/>
    <w:uiPriority w:val="99"/>
    <w:semiHidden/>
    <w:unhideWhenUsed/>
    <w:rsid w:val="000B087D"/>
    <w:rPr>
      <w:color w:val="0000FF"/>
      <w:u w:val="single"/>
    </w:rPr>
  </w:style>
  <w:style w:type="character" w:styleId="PageNumber">
    <w:name w:val="page number"/>
    <w:basedOn w:val="DefaultParagraphFont"/>
    <w:uiPriority w:val="99"/>
    <w:semiHidden/>
    <w:unhideWhenUsed/>
    <w:rsid w:val="00801C44"/>
  </w:style>
  <w:style w:type="paragraph" w:styleId="NormalWeb">
    <w:name w:val="Normal (Web)"/>
    <w:basedOn w:val="Normal"/>
    <w:uiPriority w:val="99"/>
    <w:rsid w:val="004F0DE4"/>
    <w:pPr>
      <w:spacing w:beforeLines="1" w:afterLines="1"/>
    </w:pPr>
    <w:rPr>
      <w:rFonts w:ascii="Times" w:hAnsi="Times"/>
      <w:sz w:val="20"/>
      <w:szCs w:val="20"/>
      <w:lang w:eastAsia="en-US"/>
    </w:rPr>
  </w:style>
  <w:style w:type="paragraph" w:styleId="ListParagraph">
    <w:name w:val="List Paragraph"/>
    <w:basedOn w:val="Normal"/>
    <w:qFormat/>
    <w:rsid w:val="00BE659E"/>
    <w:pPr>
      <w:ind w:left="720"/>
      <w:contextualSpacing/>
    </w:pPr>
  </w:style>
  <w:style w:type="paragraph" w:styleId="FootnoteText">
    <w:name w:val="footnote text"/>
    <w:basedOn w:val="Normal"/>
    <w:link w:val="FootnoteTextChar"/>
    <w:rsid w:val="00DF180D"/>
  </w:style>
  <w:style w:type="character" w:customStyle="1" w:styleId="FootnoteTextChar">
    <w:name w:val="Footnote Text Char"/>
    <w:basedOn w:val="DefaultParagraphFont"/>
    <w:link w:val="FootnoteText"/>
    <w:rsid w:val="00DF180D"/>
    <w:rPr>
      <w:sz w:val="24"/>
      <w:szCs w:val="24"/>
      <w:lang w:eastAsia="zh-CN"/>
    </w:rPr>
  </w:style>
  <w:style w:type="character" w:styleId="FootnoteReference">
    <w:name w:val="footnote reference"/>
    <w:basedOn w:val="DefaultParagraphFont"/>
    <w:rsid w:val="00DF180D"/>
    <w:rPr>
      <w:vertAlign w:val="superscript"/>
    </w:rPr>
  </w:style>
  <w:style w:type="paragraph" w:customStyle="1" w:styleId="normal0">
    <w:name w:val="normal"/>
    <w:rsid w:val="00746DB2"/>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BE659E"/>
    <w:rPr>
      <w:sz w:val="24"/>
      <w:szCs w:val="24"/>
      <w:lang w:eastAsia="zh-CN"/>
    </w:rPr>
  </w:style>
  <w:style w:type="paragraph" w:styleId="Heading1">
    <w:name w:val="heading 1"/>
    <w:basedOn w:val="Normal"/>
    <w:next w:val="Normal"/>
    <w:qFormat/>
    <w:rsid w:val="00E36A87"/>
    <w:pPr>
      <w:keepNext/>
      <w:numPr>
        <w:numId w:val="1"/>
      </w:numPr>
      <w:jc w:val="center"/>
      <w:outlineLvl w:val="0"/>
    </w:pPr>
    <w:rPr>
      <w:rFonts w:ascii="Comic Sans MS" w:eastAsia="Times New Roman" w:hAnsi="Comic Sans MS"/>
      <w:b/>
      <w:lang w:eastAsia="en-US"/>
    </w:rPr>
  </w:style>
  <w:style w:type="paragraph" w:styleId="Heading2">
    <w:name w:val="heading 2"/>
    <w:basedOn w:val="Normal"/>
    <w:next w:val="Normal"/>
    <w:qFormat/>
    <w:rsid w:val="00E36A87"/>
    <w:pPr>
      <w:keepNext/>
      <w:numPr>
        <w:ilvl w:val="1"/>
        <w:numId w:val="1"/>
      </w:numPr>
      <w:jc w:val="center"/>
      <w:outlineLvl w:val="1"/>
    </w:pPr>
    <w:rPr>
      <w:rFonts w:ascii="Comic Sans MS" w:eastAsia="Times New Roman" w:hAnsi="Comic Sans MS"/>
      <w:b/>
      <w:bCs/>
      <w:sz w:val="20"/>
      <w:lang w:eastAsia="en-US"/>
    </w:rPr>
  </w:style>
  <w:style w:type="paragraph" w:styleId="Heading3">
    <w:name w:val="heading 3"/>
    <w:basedOn w:val="Normal"/>
    <w:next w:val="Normal"/>
    <w:qFormat/>
    <w:rsid w:val="00E36A87"/>
    <w:pPr>
      <w:keepNext/>
      <w:numPr>
        <w:ilvl w:val="2"/>
        <w:numId w:val="1"/>
      </w:numPr>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E36A87"/>
    <w:pPr>
      <w:keepNext/>
      <w:numPr>
        <w:ilvl w:val="3"/>
        <w:numId w:val="1"/>
      </w:numPr>
      <w:spacing w:before="240" w:after="60"/>
      <w:outlineLvl w:val="3"/>
    </w:pPr>
    <w:rPr>
      <w:rFonts w:eastAsia="Times New Roman"/>
      <w:b/>
      <w:bCs/>
      <w:sz w:val="28"/>
      <w:szCs w:val="28"/>
      <w:lang w:eastAsia="en-US"/>
    </w:rPr>
  </w:style>
  <w:style w:type="paragraph" w:styleId="Heading5">
    <w:name w:val="heading 5"/>
    <w:basedOn w:val="Normal"/>
    <w:next w:val="Normal"/>
    <w:qFormat/>
    <w:rsid w:val="00E36A87"/>
    <w:pPr>
      <w:numPr>
        <w:ilvl w:val="4"/>
        <w:numId w:val="1"/>
      </w:numPr>
      <w:spacing w:before="240" w:after="60"/>
      <w:outlineLvl w:val="4"/>
    </w:pPr>
    <w:rPr>
      <w:rFonts w:eastAsia="Times New Roman"/>
      <w:b/>
      <w:bCs/>
      <w:i/>
      <w:iCs/>
      <w:sz w:val="26"/>
      <w:szCs w:val="26"/>
      <w:lang w:eastAsia="en-US"/>
    </w:rPr>
  </w:style>
  <w:style w:type="paragraph" w:styleId="Heading6">
    <w:name w:val="heading 6"/>
    <w:basedOn w:val="Normal"/>
    <w:next w:val="Normal"/>
    <w:qFormat/>
    <w:rsid w:val="00E36A87"/>
    <w:pPr>
      <w:numPr>
        <w:ilvl w:val="5"/>
        <w:numId w:val="1"/>
      </w:numPr>
      <w:spacing w:before="240" w:after="60"/>
      <w:outlineLvl w:val="5"/>
    </w:pPr>
    <w:rPr>
      <w:rFonts w:eastAsia="Times New Roman"/>
      <w:b/>
      <w:bCs/>
      <w:sz w:val="22"/>
      <w:szCs w:val="22"/>
      <w:lang w:eastAsia="en-US"/>
    </w:rPr>
  </w:style>
  <w:style w:type="paragraph" w:styleId="Heading7">
    <w:name w:val="heading 7"/>
    <w:basedOn w:val="Normal"/>
    <w:next w:val="Normal"/>
    <w:qFormat/>
    <w:rsid w:val="00E36A87"/>
    <w:pPr>
      <w:numPr>
        <w:ilvl w:val="6"/>
        <w:numId w:val="1"/>
      </w:numPr>
      <w:spacing w:before="240" w:after="60"/>
      <w:outlineLvl w:val="6"/>
    </w:pPr>
    <w:rPr>
      <w:rFonts w:eastAsia="Times New Roman"/>
      <w:lang w:eastAsia="en-US"/>
    </w:rPr>
  </w:style>
  <w:style w:type="paragraph" w:styleId="Heading8">
    <w:name w:val="heading 8"/>
    <w:basedOn w:val="Normal"/>
    <w:next w:val="Normal"/>
    <w:qFormat/>
    <w:rsid w:val="00E36A87"/>
    <w:pPr>
      <w:numPr>
        <w:ilvl w:val="7"/>
        <w:numId w:val="1"/>
      </w:numPr>
      <w:spacing w:before="240" w:after="60"/>
      <w:outlineLvl w:val="7"/>
    </w:pPr>
    <w:rPr>
      <w:rFonts w:eastAsia="Times New Roman"/>
      <w:i/>
      <w:iCs/>
      <w:lang w:eastAsia="en-US"/>
    </w:rPr>
  </w:style>
  <w:style w:type="paragraph" w:styleId="Heading9">
    <w:name w:val="heading 9"/>
    <w:basedOn w:val="Normal"/>
    <w:next w:val="Normal"/>
    <w:qFormat/>
    <w:rsid w:val="00E36A87"/>
    <w:pPr>
      <w:numPr>
        <w:ilvl w:val="8"/>
        <w:numId w:val="1"/>
      </w:num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116"/>
    <w:pPr>
      <w:tabs>
        <w:tab w:val="center" w:pos="4320"/>
        <w:tab w:val="right" w:pos="8640"/>
      </w:tabs>
    </w:pPr>
  </w:style>
  <w:style w:type="character" w:customStyle="1" w:styleId="HeaderChar">
    <w:name w:val="Header Char"/>
    <w:basedOn w:val="DefaultParagraphFont"/>
    <w:link w:val="Header"/>
    <w:uiPriority w:val="99"/>
    <w:rsid w:val="00094116"/>
    <w:rPr>
      <w:sz w:val="24"/>
      <w:szCs w:val="24"/>
      <w:lang w:eastAsia="zh-CN"/>
    </w:rPr>
  </w:style>
  <w:style w:type="paragraph" w:styleId="Footer">
    <w:name w:val="footer"/>
    <w:basedOn w:val="Normal"/>
    <w:link w:val="FooterChar"/>
    <w:uiPriority w:val="99"/>
    <w:unhideWhenUsed/>
    <w:rsid w:val="00094116"/>
    <w:pPr>
      <w:tabs>
        <w:tab w:val="center" w:pos="4320"/>
        <w:tab w:val="right" w:pos="8640"/>
      </w:tabs>
    </w:pPr>
  </w:style>
  <w:style w:type="character" w:customStyle="1" w:styleId="FooterChar">
    <w:name w:val="Footer Char"/>
    <w:basedOn w:val="DefaultParagraphFont"/>
    <w:link w:val="Footer"/>
    <w:uiPriority w:val="99"/>
    <w:rsid w:val="00094116"/>
    <w:rPr>
      <w:sz w:val="24"/>
      <w:szCs w:val="24"/>
      <w:lang w:eastAsia="zh-CN"/>
    </w:rPr>
  </w:style>
  <w:style w:type="character" w:styleId="Hyperlink">
    <w:name w:val="Hyperlink"/>
    <w:basedOn w:val="DefaultParagraphFont"/>
    <w:uiPriority w:val="99"/>
    <w:semiHidden/>
    <w:unhideWhenUsed/>
    <w:rsid w:val="000B087D"/>
    <w:rPr>
      <w:color w:val="0000FF"/>
      <w:u w:val="single"/>
    </w:rPr>
  </w:style>
  <w:style w:type="character" w:styleId="PageNumber">
    <w:name w:val="page number"/>
    <w:basedOn w:val="DefaultParagraphFont"/>
    <w:uiPriority w:val="99"/>
    <w:semiHidden/>
    <w:unhideWhenUsed/>
    <w:rsid w:val="00801C44"/>
  </w:style>
  <w:style w:type="paragraph" w:styleId="NormalWeb">
    <w:name w:val="Normal (Web)"/>
    <w:basedOn w:val="Normal"/>
    <w:uiPriority w:val="99"/>
    <w:rsid w:val="004F0DE4"/>
    <w:pPr>
      <w:spacing w:beforeLines="1" w:afterLines="1"/>
    </w:pPr>
    <w:rPr>
      <w:rFonts w:ascii="Times" w:hAnsi="Times"/>
      <w:sz w:val="20"/>
      <w:szCs w:val="20"/>
      <w:lang w:eastAsia="en-US"/>
    </w:rPr>
  </w:style>
  <w:style w:type="paragraph" w:styleId="ListParagraph">
    <w:name w:val="List Paragraph"/>
    <w:basedOn w:val="Normal"/>
    <w:qFormat/>
    <w:rsid w:val="00BE659E"/>
    <w:pPr>
      <w:ind w:left="720"/>
      <w:contextualSpacing/>
    </w:pPr>
  </w:style>
  <w:style w:type="paragraph" w:styleId="FootnoteText">
    <w:name w:val="footnote text"/>
    <w:basedOn w:val="Normal"/>
    <w:link w:val="FootnoteTextChar"/>
    <w:rsid w:val="00DF180D"/>
  </w:style>
  <w:style w:type="character" w:customStyle="1" w:styleId="FootnoteTextChar">
    <w:name w:val="Footnote Text Char"/>
    <w:basedOn w:val="DefaultParagraphFont"/>
    <w:link w:val="FootnoteText"/>
    <w:rsid w:val="00DF180D"/>
    <w:rPr>
      <w:sz w:val="24"/>
      <w:szCs w:val="24"/>
      <w:lang w:eastAsia="zh-CN"/>
    </w:rPr>
  </w:style>
  <w:style w:type="character" w:styleId="FootnoteReference">
    <w:name w:val="footnote reference"/>
    <w:basedOn w:val="DefaultParagraphFont"/>
    <w:rsid w:val="00DF180D"/>
    <w:rPr>
      <w:vertAlign w:val="superscript"/>
    </w:rPr>
  </w:style>
  <w:style w:type="paragraph" w:customStyle="1" w:styleId="normal0">
    <w:name w:val="normal"/>
    <w:rsid w:val="00746DB2"/>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7326">
      <w:bodyDiv w:val="1"/>
      <w:marLeft w:val="0"/>
      <w:marRight w:val="0"/>
      <w:marTop w:val="0"/>
      <w:marBottom w:val="0"/>
      <w:divBdr>
        <w:top w:val="none" w:sz="0" w:space="0" w:color="auto"/>
        <w:left w:val="none" w:sz="0" w:space="0" w:color="auto"/>
        <w:bottom w:val="none" w:sz="0" w:space="0" w:color="auto"/>
        <w:right w:val="none" w:sz="0" w:space="0" w:color="auto"/>
      </w:divBdr>
    </w:div>
    <w:div w:id="144471466">
      <w:bodyDiv w:val="1"/>
      <w:marLeft w:val="0"/>
      <w:marRight w:val="0"/>
      <w:marTop w:val="0"/>
      <w:marBottom w:val="0"/>
      <w:divBdr>
        <w:top w:val="none" w:sz="0" w:space="0" w:color="auto"/>
        <w:left w:val="none" w:sz="0" w:space="0" w:color="auto"/>
        <w:bottom w:val="none" w:sz="0" w:space="0" w:color="auto"/>
        <w:right w:val="none" w:sz="0" w:space="0" w:color="auto"/>
      </w:divBdr>
    </w:div>
    <w:div w:id="301035627">
      <w:bodyDiv w:val="1"/>
      <w:marLeft w:val="0"/>
      <w:marRight w:val="0"/>
      <w:marTop w:val="0"/>
      <w:marBottom w:val="0"/>
      <w:divBdr>
        <w:top w:val="none" w:sz="0" w:space="0" w:color="auto"/>
        <w:left w:val="none" w:sz="0" w:space="0" w:color="auto"/>
        <w:bottom w:val="none" w:sz="0" w:space="0" w:color="auto"/>
        <w:right w:val="none" w:sz="0" w:space="0" w:color="auto"/>
      </w:divBdr>
    </w:div>
    <w:div w:id="320044257">
      <w:bodyDiv w:val="1"/>
      <w:marLeft w:val="0"/>
      <w:marRight w:val="0"/>
      <w:marTop w:val="0"/>
      <w:marBottom w:val="0"/>
      <w:divBdr>
        <w:top w:val="none" w:sz="0" w:space="0" w:color="auto"/>
        <w:left w:val="none" w:sz="0" w:space="0" w:color="auto"/>
        <w:bottom w:val="none" w:sz="0" w:space="0" w:color="auto"/>
        <w:right w:val="none" w:sz="0" w:space="0" w:color="auto"/>
      </w:divBdr>
    </w:div>
    <w:div w:id="394817718">
      <w:bodyDiv w:val="1"/>
      <w:marLeft w:val="0"/>
      <w:marRight w:val="0"/>
      <w:marTop w:val="0"/>
      <w:marBottom w:val="0"/>
      <w:divBdr>
        <w:top w:val="none" w:sz="0" w:space="0" w:color="auto"/>
        <w:left w:val="none" w:sz="0" w:space="0" w:color="auto"/>
        <w:bottom w:val="none" w:sz="0" w:space="0" w:color="auto"/>
        <w:right w:val="none" w:sz="0" w:space="0" w:color="auto"/>
      </w:divBdr>
    </w:div>
    <w:div w:id="499583191">
      <w:bodyDiv w:val="1"/>
      <w:marLeft w:val="0"/>
      <w:marRight w:val="0"/>
      <w:marTop w:val="0"/>
      <w:marBottom w:val="0"/>
      <w:divBdr>
        <w:top w:val="none" w:sz="0" w:space="0" w:color="auto"/>
        <w:left w:val="none" w:sz="0" w:space="0" w:color="auto"/>
        <w:bottom w:val="none" w:sz="0" w:space="0" w:color="auto"/>
        <w:right w:val="none" w:sz="0" w:space="0" w:color="auto"/>
      </w:divBdr>
      <w:divsChild>
        <w:div w:id="61955361">
          <w:marLeft w:val="0"/>
          <w:marRight w:val="0"/>
          <w:marTop w:val="0"/>
          <w:marBottom w:val="0"/>
          <w:divBdr>
            <w:top w:val="none" w:sz="0" w:space="0" w:color="auto"/>
            <w:left w:val="none" w:sz="0" w:space="0" w:color="auto"/>
            <w:bottom w:val="none" w:sz="0" w:space="0" w:color="auto"/>
            <w:right w:val="none" w:sz="0" w:space="0" w:color="auto"/>
          </w:divBdr>
        </w:div>
        <w:div w:id="376901379">
          <w:marLeft w:val="0"/>
          <w:marRight w:val="0"/>
          <w:marTop w:val="0"/>
          <w:marBottom w:val="0"/>
          <w:divBdr>
            <w:top w:val="none" w:sz="0" w:space="0" w:color="auto"/>
            <w:left w:val="none" w:sz="0" w:space="0" w:color="auto"/>
            <w:bottom w:val="none" w:sz="0" w:space="0" w:color="auto"/>
            <w:right w:val="none" w:sz="0" w:space="0" w:color="auto"/>
          </w:divBdr>
        </w:div>
        <w:div w:id="395206350">
          <w:marLeft w:val="0"/>
          <w:marRight w:val="0"/>
          <w:marTop w:val="0"/>
          <w:marBottom w:val="0"/>
          <w:divBdr>
            <w:top w:val="none" w:sz="0" w:space="0" w:color="auto"/>
            <w:left w:val="none" w:sz="0" w:space="0" w:color="auto"/>
            <w:bottom w:val="none" w:sz="0" w:space="0" w:color="auto"/>
            <w:right w:val="none" w:sz="0" w:space="0" w:color="auto"/>
          </w:divBdr>
        </w:div>
        <w:div w:id="429470833">
          <w:marLeft w:val="0"/>
          <w:marRight w:val="0"/>
          <w:marTop w:val="0"/>
          <w:marBottom w:val="0"/>
          <w:divBdr>
            <w:top w:val="none" w:sz="0" w:space="0" w:color="auto"/>
            <w:left w:val="none" w:sz="0" w:space="0" w:color="auto"/>
            <w:bottom w:val="none" w:sz="0" w:space="0" w:color="auto"/>
            <w:right w:val="none" w:sz="0" w:space="0" w:color="auto"/>
          </w:divBdr>
        </w:div>
        <w:div w:id="485366759">
          <w:marLeft w:val="0"/>
          <w:marRight w:val="0"/>
          <w:marTop w:val="0"/>
          <w:marBottom w:val="0"/>
          <w:divBdr>
            <w:top w:val="none" w:sz="0" w:space="0" w:color="auto"/>
            <w:left w:val="none" w:sz="0" w:space="0" w:color="auto"/>
            <w:bottom w:val="none" w:sz="0" w:space="0" w:color="auto"/>
            <w:right w:val="none" w:sz="0" w:space="0" w:color="auto"/>
          </w:divBdr>
        </w:div>
        <w:div w:id="1340498707">
          <w:marLeft w:val="0"/>
          <w:marRight w:val="0"/>
          <w:marTop w:val="0"/>
          <w:marBottom w:val="0"/>
          <w:divBdr>
            <w:top w:val="none" w:sz="0" w:space="0" w:color="auto"/>
            <w:left w:val="none" w:sz="0" w:space="0" w:color="auto"/>
            <w:bottom w:val="none" w:sz="0" w:space="0" w:color="auto"/>
            <w:right w:val="none" w:sz="0" w:space="0" w:color="auto"/>
          </w:divBdr>
        </w:div>
        <w:div w:id="1647122271">
          <w:marLeft w:val="0"/>
          <w:marRight w:val="0"/>
          <w:marTop w:val="0"/>
          <w:marBottom w:val="0"/>
          <w:divBdr>
            <w:top w:val="none" w:sz="0" w:space="0" w:color="auto"/>
            <w:left w:val="none" w:sz="0" w:space="0" w:color="auto"/>
            <w:bottom w:val="none" w:sz="0" w:space="0" w:color="auto"/>
            <w:right w:val="none" w:sz="0" w:space="0" w:color="auto"/>
          </w:divBdr>
        </w:div>
        <w:div w:id="1666737502">
          <w:marLeft w:val="0"/>
          <w:marRight w:val="0"/>
          <w:marTop w:val="0"/>
          <w:marBottom w:val="0"/>
          <w:divBdr>
            <w:top w:val="none" w:sz="0" w:space="0" w:color="auto"/>
            <w:left w:val="none" w:sz="0" w:space="0" w:color="auto"/>
            <w:bottom w:val="none" w:sz="0" w:space="0" w:color="auto"/>
            <w:right w:val="none" w:sz="0" w:space="0" w:color="auto"/>
          </w:divBdr>
        </w:div>
        <w:div w:id="1726443652">
          <w:marLeft w:val="0"/>
          <w:marRight w:val="0"/>
          <w:marTop w:val="0"/>
          <w:marBottom w:val="0"/>
          <w:divBdr>
            <w:top w:val="none" w:sz="0" w:space="0" w:color="auto"/>
            <w:left w:val="none" w:sz="0" w:space="0" w:color="auto"/>
            <w:bottom w:val="none" w:sz="0" w:space="0" w:color="auto"/>
            <w:right w:val="none" w:sz="0" w:space="0" w:color="auto"/>
          </w:divBdr>
        </w:div>
        <w:div w:id="1815679465">
          <w:marLeft w:val="0"/>
          <w:marRight w:val="0"/>
          <w:marTop w:val="0"/>
          <w:marBottom w:val="0"/>
          <w:divBdr>
            <w:top w:val="none" w:sz="0" w:space="0" w:color="auto"/>
            <w:left w:val="none" w:sz="0" w:space="0" w:color="auto"/>
            <w:bottom w:val="none" w:sz="0" w:space="0" w:color="auto"/>
            <w:right w:val="none" w:sz="0" w:space="0" w:color="auto"/>
          </w:divBdr>
        </w:div>
        <w:div w:id="1893492886">
          <w:marLeft w:val="0"/>
          <w:marRight w:val="0"/>
          <w:marTop w:val="0"/>
          <w:marBottom w:val="0"/>
          <w:divBdr>
            <w:top w:val="none" w:sz="0" w:space="0" w:color="auto"/>
            <w:left w:val="none" w:sz="0" w:space="0" w:color="auto"/>
            <w:bottom w:val="none" w:sz="0" w:space="0" w:color="auto"/>
            <w:right w:val="none" w:sz="0" w:space="0" w:color="auto"/>
          </w:divBdr>
        </w:div>
        <w:div w:id="2089232914">
          <w:marLeft w:val="0"/>
          <w:marRight w:val="0"/>
          <w:marTop w:val="0"/>
          <w:marBottom w:val="0"/>
          <w:divBdr>
            <w:top w:val="none" w:sz="0" w:space="0" w:color="auto"/>
            <w:left w:val="none" w:sz="0" w:space="0" w:color="auto"/>
            <w:bottom w:val="none" w:sz="0" w:space="0" w:color="auto"/>
            <w:right w:val="none" w:sz="0" w:space="0" w:color="auto"/>
          </w:divBdr>
        </w:div>
      </w:divsChild>
    </w:div>
    <w:div w:id="504588395">
      <w:bodyDiv w:val="1"/>
      <w:marLeft w:val="0"/>
      <w:marRight w:val="0"/>
      <w:marTop w:val="0"/>
      <w:marBottom w:val="0"/>
      <w:divBdr>
        <w:top w:val="none" w:sz="0" w:space="0" w:color="auto"/>
        <w:left w:val="none" w:sz="0" w:space="0" w:color="auto"/>
        <w:bottom w:val="none" w:sz="0" w:space="0" w:color="auto"/>
        <w:right w:val="none" w:sz="0" w:space="0" w:color="auto"/>
      </w:divBdr>
      <w:divsChild>
        <w:div w:id="39213884">
          <w:marLeft w:val="0"/>
          <w:marRight w:val="0"/>
          <w:marTop w:val="0"/>
          <w:marBottom w:val="0"/>
          <w:divBdr>
            <w:top w:val="none" w:sz="0" w:space="0" w:color="auto"/>
            <w:left w:val="none" w:sz="0" w:space="0" w:color="auto"/>
            <w:bottom w:val="none" w:sz="0" w:space="0" w:color="auto"/>
            <w:right w:val="none" w:sz="0" w:space="0" w:color="auto"/>
          </w:divBdr>
        </w:div>
        <w:div w:id="48499673">
          <w:marLeft w:val="0"/>
          <w:marRight w:val="0"/>
          <w:marTop w:val="0"/>
          <w:marBottom w:val="0"/>
          <w:divBdr>
            <w:top w:val="none" w:sz="0" w:space="0" w:color="auto"/>
            <w:left w:val="none" w:sz="0" w:space="0" w:color="auto"/>
            <w:bottom w:val="none" w:sz="0" w:space="0" w:color="auto"/>
            <w:right w:val="none" w:sz="0" w:space="0" w:color="auto"/>
          </w:divBdr>
        </w:div>
        <w:div w:id="214855784">
          <w:marLeft w:val="0"/>
          <w:marRight w:val="0"/>
          <w:marTop w:val="0"/>
          <w:marBottom w:val="0"/>
          <w:divBdr>
            <w:top w:val="none" w:sz="0" w:space="0" w:color="auto"/>
            <w:left w:val="none" w:sz="0" w:space="0" w:color="auto"/>
            <w:bottom w:val="none" w:sz="0" w:space="0" w:color="auto"/>
            <w:right w:val="none" w:sz="0" w:space="0" w:color="auto"/>
          </w:divBdr>
        </w:div>
        <w:div w:id="230888911">
          <w:marLeft w:val="0"/>
          <w:marRight w:val="0"/>
          <w:marTop w:val="0"/>
          <w:marBottom w:val="0"/>
          <w:divBdr>
            <w:top w:val="none" w:sz="0" w:space="0" w:color="auto"/>
            <w:left w:val="none" w:sz="0" w:space="0" w:color="auto"/>
            <w:bottom w:val="none" w:sz="0" w:space="0" w:color="auto"/>
            <w:right w:val="none" w:sz="0" w:space="0" w:color="auto"/>
          </w:divBdr>
        </w:div>
        <w:div w:id="243413465">
          <w:marLeft w:val="0"/>
          <w:marRight w:val="0"/>
          <w:marTop w:val="0"/>
          <w:marBottom w:val="0"/>
          <w:divBdr>
            <w:top w:val="none" w:sz="0" w:space="0" w:color="auto"/>
            <w:left w:val="none" w:sz="0" w:space="0" w:color="auto"/>
            <w:bottom w:val="none" w:sz="0" w:space="0" w:color="auto"/>
            <w:right w:val="none" w:sz="0" w:space="0" w:color="auto"/>
          </w:divBdr>
        </w:div>
        <w:div w:id="531497747">
          <w:marLeft w:val="0"/>
          <w:marRight w:val="0"/>
          <w:marTop w:val="0"/>
          <w:marBottom w:val="0"/>
          <w:divBdr>
            <w:top w:val="none" w:sz="0" w:space="0" w:color="auto"/>
            <w:left w:val="none" w:sz="0" w:space="0" w:color="auto"/>
            <w:bottom w:val="none" w:sz="0" w:space="0" w:color="auto"/>
            <w:right w:val="none" w:sz="0" w:space="0" w:color="auto"/>
          </w:divBdr>
        </w:div>
        <w:div w:id="646209663">
          <w:marLeft w:val="0"/>
          <w:marRight w:val="0"/>
          <w:marTop w:val="0"/>
          <w:marBottom w:val="0"/>
          <w:divBdr>
            <w:top w:val="none" w:sz="0" w:space="0" w:color="auto"/>
            <w:left w:val="none" w:sz="0" w:space="0" w:color="auto"/>
            <w:bottom w:val="none" w:sz="0" w:space="0" w:color="auto"/>
            <w:right w:val="none" w:sz="0" w:space="0" w:color="auto"/>
          </w:divBdr>
        </w:div>
        <w:div w:id="664088850">
          <w:marLeft w:val="0"/>
          <w:marRight w:val="0"/>
          <w:marTop w:val="0"/>
          <w:marBottom w:val="0"/>
          <w:divBdr>
            <w:top w:val="none" w:sz="0" w:space="0" w:color="auto"/>
            <w:left w:val="none" w:sz="0" w:space="0" w:color="auto"/>
            <w:bottom w:val="none" w:sz="0" w:space="0" w:color="auto"/>
            <w:right w:val="none" w:sz="0" w:space="0" w:color="auto"/>
          </w:divBdr>
        </w:div>
        <w:div w:id="1005936974">
          <w:marLeft w:val="0"/>
          <w:marRight w:val="0"/>
          <w:marTop w:val="0"/>
          <w:marBottom w:val="0"/>
          <w:divBdr>
            <w:top w:val="none" w:sz="0" w:space="0" w:color="auto"/>
            <w:left w:val="none" w:sz="0" w:space="0" w:color="auto"/>
            <w:bottom w:val="none" w:sz="0" w:space="0" w:color="auto"/>
            <w:right w:val="none" w:sz="0" w:space="0" w:color="auto"/>
          </w:divBdr>
        </w:div>
        <w:div w:id="1017653032">
          <w:marLeft w:val="0"/>
          <w:marRight w:val="0"/>
          <w:marTop w:val="0"/>
          <w:marBottom w:val="0"/>
          <w:divBdr>
            <w:top w:val="none" w:sz="0" w:space="0" w:color="auto"/>
            <w:left w:val="none" w:sz="0" w:space="0" w:color="auto"/>
            <w:bottom w:val="none" w:sz="0" w:space="0" w:color="auto"/>
            <w:right w:val="none" w:sz="0" w:space="0" w:color="auto"/>
          </w:divBdr>
        </w:div>
        <w:div w:id="1490487631">
          <w:marLeft w:val="0"/>
          <w:marRight w:val="0"/>
          <w:marTop w:val="0"/>
          <w:marBottom w:val="0"/>
          <w:divBdr>
            <w:top w:val="none" w:sz="0" w:space="0" w:color="auto"/>
            <w:left w:val="none" w:sz="0" w:space="0" w:color="auto"/>
            <w:bottom w:val="none" w:sz="0" w:space="0" w:color="auto"/>
            <w:right w:val="none" w:sz="0" w:space="0" w:color="auto"/>
          </w:divBdr>
        </w:div>
        <w:div w:id="1959995029">
          <w:marLeft w:val="0"/>
          <w:marRight w:val="0"/>
          <w:marTop w:val="0"/>
          <w:marBottom w:val="0"/>
          <w:divBdr>
            <w:top w:val="none" w:sz="0" w:space="0" w:color="auto"/>
            <w:left w:val="none" w:sz="0" w:space="0" w:color="auto"/>
            <w:bottom w:val="none" w:sz="0" w:space="0" w:color="auto"/>
            <w:right w:val="none" w:sz="0" w:space="0" w:color="auto"/>
          </w:divBdr>
        </w:div>
      </w:divsChild>
    </w:div>
    <w:div w:id="516118481">
      <w:bodyDiv w:val="1"/>
      <w:marLeft w:val="0"/>
      <w:marRight w:val="0"/>
      <w:marTop w:val="0"/>
      <w:marBottom w:val="0"/>
      <w:divBdr>
        <w:top w:val="none" w:sz="0" w:space="0" w:color="auto"/>
        <w:left w:val="none" w:sz="0" w:space="0" w:color="auto"/>
        <w:bottom w:val="none" w:sz="0" w:space="0" w:color="auto"/>
        <w:right w:val="none" w:sz="0" w:space="0" w:color="auto"/>
      </w:divBdr>
    </w:div>
    <w:div w:id="592737668">
      <w:bodyDiv w:val="1"/>
      <w:marLeft w:val="0"/>
      <w:marRight w:val="0"/>
      <w:marTop w:val="0"/>
      <w:marBottom w:val="0"/>
      <w:divBdr>
        <w:top w:val="none" w:sz="0" w:space="0" w:color="auto"/>
        <w:left w:val="none" w:sz="0" w:space="0" w:color="auto"/>
        <w:bottom w:val="none" w:sz="0" w:space="0" w:color="auto"/>
        <w:right w:val="none" w:sz="0" w:space="0" w:color="auto"/>
      </w:divBdr>
    </w:div>
    <w:div w:id="835725709">
      <w:bodyDiv w:val="1"/>
      <w:marLeft w:val="0"/>
      <w:marRight w:val="0"/>
      <w:marTop w:val="0"/>
      <w:marBottom w:val="0"/>
      <w:divBdr>
        <w:top w:val="none" w:sz="0" w:space="0" w:color="auto"/>
        <w:left w:val="none" w:sz="0" w:space="0" w:color="auto"/>
        <w:bottom w:val="none" w:sz="0" w:space="0" w:color="auto"/>
        <w:right w:val="none" w:sz="0" w:space="0" w:color="auto"/>
      </w:divBdr>
    </w:div>
    <w:div w:id="958561419">
      <w:bodyDiv w:val="1"/>
      <w:marLeft w:val="0"/>
      <w:marRight w:val="0"/>
      <w:marTop w:val="0"/>
      <w:marBottom w:val="0"/>
      <w:divBdr>
        <w:top w:val="none" w:sz="0" w:space="0" w:color="auto"/>
        <w:left w:val="none" w:sz="0" w:space="0" w:color="auto"/>
        <w:bottom w:val="none" w:sz="0" w:space="0" w:color="auto"/>
        <w:right w:val="none" w:sz="0" w:space="0" w:color="auto"/>
      </w:divBdr>
    </w:div>
    <w:div w:id="1073771842">
      <w:bodyDiv w:val="1"/>
      <w:marLeft w:val="0"/>
      <w:marRight w:val="0"/>
      <w:marTop w:val="0"/>
      <w:marBottom w:val="0"/>
      <w:divBdr>
        <w:top w:val="none" w:sz="0" w:space="0" w:color="auto"/>
        <w:left w:val="none" w:sz="0" w:space="0" w:color="auto"/>
        <w:bottom w:val="none" w:sz="0" w:space="0" w:color="auto"/>
        <w:right w:val="none" w:sz="0" w:space="0" w:color="auto"/>
      </w:divBdr>
    </w:div>
    <w:div w:id="1695687948">
      <w:bodyDiv w:val="1"/>
      <w:marLeft w:val="0"/>
      <w:marRight w:val="0"/>
      <w:marTop w:val="0"/>
      <w:marBottom w:val="0"/>
      <w:divBdr>
        <w:top w:val="none" w:sz="0" w:space="0" w:color="auto"/>
        <w:left w:val="none" w:sz="0" w:space="0" w:color="auto"/>
        <w:bottom w:val="none" w:sz="0" w:space="0" w:color="auto"/>
        <w:right w:val="none" w:sz="0" w:space="0" w:color="auto"/>
      </w:divBdr>
    </w:div>
    <w:div w:id="1816291894">
      <w:bodyDiv w:val="1"/>
      <w:marLeft w:val="0"/>
      <w:marRight w:val="0"/>
      <w:marTop w:val="0"/>
      <w:marBottom w:val="0"/>
      <w:divBdr>
        <w:top w:val="none" w:sz="0" w:space="0" w:color="auto"/>
        <w:left w:val="none" w:sz="0" w:space="0" w:color="auto"/>
        <w:bottom w:val="none" w:sz="0" w:space="0" w:color="auto"/>
        <w:right w:val="none" w:sz="0" w:space="0" w:color="auto"/>
      </w:divBdr>
    </w:div>
    <w:div w:id="1870876099">
      <w:bodyDiv w:val="1"/>
      <w:marLeft w:val="0"/>
      <w:marRight w:val="0"/>
      <w:marTop w:val="0"/>
      <w:marBottom w:val="0"/>
      <w:divBdr>
        <w:top w:val="none" w:sz="0" w:space="0" w:color="auto"/>
        <w:left w:val="none" w:sz="0" w:space="0" w:color="auto"/>
        <w:bottom w:val="none" w:sz="0" w:space="0" w:color="auto"/>
        <w:right w:val="none" w:sz="0" w:space="0" w:color="auto"/>
      </w:divBdr>
    </w:div>
    <w:div w:id="2066559883">
      <w:bodyDiv w:val="1"/>
      <w:marLeft w:val="0"/>
      <w:marRight w:val="0"/>
      <w:marTop w:val="0"/>
      <w:marBottom w:val="0"/>
      <w:divBdr>
        <w:top w:val="none" w:sz="0" w:space="0" w:color="auto"/>
        <w:left w:val="none" w:sz="0" w:space="0" w:color="auto"/>
        <w:bottom w:val="none" w:sz="0" w:space="0" w:color="auto"/>
        <w:right w:val="none" w:sz="0" w:space="0" w:color="auto"/>
      </w:divBdr>
    </w:div>
    <w:div w:id="20951293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uss@cunydsc.org" TargetMode="External"/><Relationship Id="rId10" Type="http://schemas.openxmlformats.org/officeDocument/2006/relationships/hyperlink" Target="mailto:ufs@cunyds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GroupWork:DSC_files:design:2013%20Letterhead:DSC%20Letterhead%20Executive%20Commit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C22B-2FD6-5C42-9C6C-70EE4A3C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DSC Letterhead Executive Committee.dotx</Template>
  <TotalTime>8</TotalTime>
  <Pages>4</Pages>
  <Words>1449</Words>
  <Characters>8262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Graduate Center, CUNY</vt:lpstr>
    </vt:vector>
  </TitlesOfParts>
  <Company>The Graduate Center, CUNY</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Center, CUNY</dc:title>
  <dc:subject/>
  <dc:creator>Amy Martin</dc:creator>
  <cp:keywords/>
  <dc:description/>
  <cp:lastModifiedBy>Amy Martin</cp:lastModifiedBy>
  <cp:revision>1</cp:revision>
  <cp:lastPrinted>2011-11-11T23:04:00Z</cp:lastPrinted>
  <dcterms:created xsi:type="dcterms:W3CDTF">2015-02-25T01:25:00Z</dcterms:created>
  <dcterms:modified xsi:type="dcterms:W3CDTF">2015-02-25T01:33:00Z</dcterms:modified>
</cp:coreProperties>
</file>